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18CF3" w14:textId="77777777" w:rsidR="0075718F" w:rsidRPr="0045306C" w:rsidRDefault="0075718F">
      <w:pPr>
        <w:rPr>
          <w:rFonts w:ascii="Georgia" w:hAnsi="Georgia"/>
          <w:b/>
          <w:color w:val="000000"/>
          <w:sz w:val="22"/>
          <w:szCs w:val="22"/>
        </w:rPr>
      </w:pPr>
    </w:p>
    <w:p w14:paraId="641A5318" w14:textId="12600200" w:rsidR="00802CD1" w:rsidRPr="0045306C" w:rsidRDefault="002F4C19">
      <w:pPr>
        <w:rPr>
          <w:rFonts w:ascii="Georgia" w:hAnsi="Georgia"/>
          <w:b/>
          <w:color w:val="000000"/>
          <w:sz w:val="22"/>
          <w:szCs w:val="22"/>
        </w:rPr>
      </w:pPr>
      <w:r>
        <w:rPr>
          <w:rFonts w:ascii="Georgia" w:hAnsi="Georgia"/>
          <w:b/>
          <w:color w:val="000000"/>
          <w:sz w:val="22"/>
          <w:szCs w:val="22"/>
        </w:rPr>
        <w:t>Referat fra</w:t>
      </w:r>
      <w:r w:rsidR="00D42A7D" w:rsidRPr="0045306C">
        <w:rPr>
          <w:rFonts w:ascii="Georgia" w:hAnsi="Georgia"/>
          <w:b/>
          <w:color w:val="000000"/>
          <w:sz w:val="22"/>
          <w:szCs w:val="22"/>
        </w:rPr>
        <w:t xml:space="preserve"> </w:t>
      </w:r>
      <w:r>
        <w:rPr>
          <w:rFonts w:ascii="Georgia" w:hAnsi="Georgia"/>
          <w:b/>
          <w:color w:val="000000"/>
          <w:sz w:val="22"/>
          <w:szCs w:val="22"/>
        </w:rPr>
        <w:t>E</w:t>
      </w:r>
      <w:r w:rsidR="00802CD1" w:rsidRPr="0045306C">
        <w:rPr>
          <w:rFonts w:ascii="Georgia" w:hAnsi="Georgia"/>
          <w:b/>
          <w:color w:val="000000"/>
          <w:sz w:val="22"/>
          <w:szCs w:val="22"/>
        </w:rPr>
        <w:t>iermøte</w:t>
      </w:r>
      <w:r>
        <w:rPr>
          <w:rFonts w:ascii="Georgia" w:hAnsi="Georgia"/>
          <w:b/>
          <w:color w:val="000000"/>
          <w:sz w:val="22"/>
          <w:szCs w:val="22"/>
        </w:rPr>
        <w:t>t</w:t>
      </w:r>
    </w:p>
    <w:p w14:paraId="60F29EE0" w14:textId="5CB41B73" w:rsidR="00D42A7D" w:rsidRPr="0045306C" w:rsidRDefault="00215A46" w:rsidP="00802CD1">
      <w:pPr>
        <w:rPr>
          <w:rFonts w:ascii="Georgia" w:hAnsi="Georgia"/>
          <w:b/>
          <w:color w:val="000000"/>
          <w:sz w:val="22"/>
          <w:szCs w:val="22"/>
        </w:rPr>
      </w:pPr>
      <w:r>
        <w:rPr>
          <w:rFonts w:ascii="Georgia" w:hAnsi="Georgia"/>
          <w:b/>
          <w:color w:val="000000"/>
          <w:sz w:val="22"/>
          <w:szCs w:val="22"/>
        </w:rPr>
        <w:t>Mandag 5. september</w:t>
      </w:r>
      <w:r w:rsidR="0023451F">
        <w:rPr>
          <w:rFonts w:ascii="Georgia" w:hAnsi="Georgia"/>
          <w:b/>
          <w:color w:val="000000"/>
          <w:sz w:val="22"/>
          <w:szCs w:val="22"/>
        </w:rPr>
        <w:t xml:space="preserve"> 2022</w:t>
      </w:r>
    </w:p>
    <w:p w14:paraId="56C5EB70" w14:textId="001950DE" w:rsidR="00802CD1" w:rsidRPr="0045306C" w:rsidRDefault="008E11FE" w:rsidP="00802CD1">
      <w:pPr>
        <w:rPr>
          <w:rFonts w:ascii="Georgia" w:hAnsi="Georgia"/>
          <w:b/>
          <w:color w:val="000000"/>
          <w:sz w:val="22"/>
          <w:szCs w:val="22"/>
        </w:rPr>
      </w:pPr>
      <w:r w:rsidRPr="0045306C">
        <w:rPr>
          <w:rFonts w:ascii="Georgia" w:hAnsi="Georgia"/>
          <w:b/>
          <w:color w:val="000000"/>
          <w:sz w:val="22"/>
          <w:szCs w:val="22"/>
        </w:rPr>
        <w:t>kl. 1</w:t>
      </w:r>
      <w:r w:rsidR="0023451F">
        <w:rPr>
          <w:rFonts w:ascii="Georgia" w:hAnsi="Georgia"/>
          <w:b/>
          <w:color w:val="000000"/>
          <w:sz w:val="22"/>
          <w:szCs w:val="22"/>
        </w:rPr>
        <w:t>0</w:t>
      </w:r>
      <w:r w:rsidR="00425279" w:rsidRPr="0045306C">
        <w:rPr>
          <w:rFonts w:ascii="Georgia" w:hAnsi="Georgia"/>
          <w:b/>
          <w:color w:val="000000"/>
          <w:sz w:val="22"/>
          <w:szCs w:val="22"/>
        </w:rPr>
        <w:t xml:space="preserve">.00 – </w:t>
      </w:r>
      <w:r w:rsidRPr="0045306C">
        <w:rPr>
          <w:rFonts w:ascii="Georgia" w:hAnsi="Georgia"/>
          <w:b/>
          <w:color w:val="000000"/>
          <w:sz w:val="22"/>
          <w:szCs w:val="22"/>
        </w:rPr>
        <w:t>1</w:t>
      </w:r>
      <w:r w:rsidR="00215A46">
        <w:rPr>
          <w:rFonts w:ascii="Georgia" w:hAnsi="Georgia"/>
          <w:b/>
          <w:color w:val="000000"/>
          <w:sz w:val="22"/>
          <w:szCs w:val="22"/>
        </w:rPr>
        <w:t>4</w:t>
      </w:r>
      <w:r w:rsidR="00EC5045" w:rsidRPr="0045306C">
        <w:rPr>
          <w:rFonts w:ascii="Georgia" w:hAnsi="Georgia"/>
          <w:b/>
          <w:color w:val="000000"/>
          <w:sz w:val="22"/>
          <w:szCs w:val="22"/>
        </w:rPr>
        <w:t>.</w:t>
      </w:r>
      <w:r w:rsidR="00215A46">
        <w:rPr>
          <w:rFonts w:ascii="Georgia" w:hAnsi="Georgia"/>
          <w:b/>
          <w:color w:val="000000"/>
          <w:sz w:val="22"/>
          <w:szCs w:val="22"/>
        </w:rPr>
        <w:t>3</w:t>
      </w:r>
      <w:r w:rsidR="00581A73" w:rsidRPr="0045306C">
        <w:rPr>
          <w:rFonts w:ascii="Georgia" w:hAnsi="Georgia"/>
          <w:b/>
          <w:color w:val="000000"/>
          <w:sz w:val="22"/>
          <w:szCs w:val="22"/>
        </w:rPr>
        <w:t>0</w:t>
      </w:r>
    </w:p>
    <w:p w14:paraId="01E60F64" w14:textId="77777777" w:rsidR="00802CD1" w:rsidRPr="0045306C" w:rsidRDefault="00802CD1">
      <w:pPr>
        <w:rPr>
          <w:rFonts w:ascii="Georgia" w:hAnsi="Georgia"/>
          <w:color w:val="000000"/>
          <w:sz w:val="22"/>
          <w:szCs w:val="22"/>
        </w:rPr>
      </w:pPr>
    </w:p>
    <w:p w14:paraId="71E931C9" w14:textId="7C5BDD5B" w:rsidR="00802CD1" w:rsidRPr="001C3660" w:rsidRDefault="00802CD1">
      <w:pPr>
        <w:rPr>
          <w:rFonts w:ascii="Georgia" w:hAnsi="Georgia"/>
          <w:bCs/>
          <w:color w:val="000000"/>
          <w:sz w:val="22"/>
          <w:szCs w:val="22"/>
        </w:rPr>
      </w:pPr>
      <w:r w:rsidRPr="001C3660">
        <w:rPr>
          <w:rFonts w:ascii="Georgia" w:hAnsi="Georgia"/>
          <w:color w:val="000000"/>
          <w:sz w:val="22"/>
          <w:szCs w:val="22"/>
        </w:rPr>
        <w:t xml:space="preserve">Sted: </w:t>
      </w:r>
      <w:r w:rsidR="0089469D" w:rsidRPr="001C3660">
        <w:rPr>
          <w:rFonts w:ascii="Georgia" w:hAnsi="Georgia"/>
          <w:color w:val="000000"/>
          <w:sz w:val="22"/>
          <w:szCs w:val="22"/>
        </w:rPr>
        <w:tab/>
      </w:r>
      <w:r w:rsidR="0089469D" w:rsidRPr="001C3660">
        <w:rPr>
          <w:rFonts w:ascii="Georgia" w:hAnsi="Georgia"/>
          <w:color w:val="000000"/>
          <w:sz w:val="22"/>
          <w:szCs w:val="22"/>
        </w:rPr>
        <w:tab/>
      </w:r>
      <w:r w:rsidR="0023451F" w:rsidRPr="001C3660">
        <w:rPr>
          <w:rFonts w:ascii="Georgia" w:hAnsi="Georgia"/>
          <w:bCs/>
          <w:color w:val="000000"/>
          <w:sz w:val="22"/>
          <w:szCs w:val="22"/>
        </w:rPr>
        <w:t xml:space="preserve">Hotel </w:t>
      </w:r>
      <w:r w:rsidR="00215A46">
        <w:rPr>
          <w:rFonts w:ascii="Georgia" w:hAnsi="Georgia"/>
          <w:bCs/>
          <w:color w:val="000000"/>
          <w:sz w:val="22"/>
          <w:szCs w:val="22"/>
        </w:rPr>
        <w:t>Norge</w:t>
      </w:r>
      <w:r w:rsidR="0023451F" w:rsidRPr="001C3660">
        <w:rPr>
          <w:rFonts w:ascii="Georgia" w:hAnsi="Georgia"/>
          <w:bCs/>
          <w:color w:val="000000"/>
          <w:sz w:val="22"/>
          <w:szCs w:val="22"/>
        </w:rPr>
        <w:t>, Kristiansand</w:t>
      </w:r>
    </w:p>
    <w:p w14:paraId="1A27F0A6" w14:textId="77777777" w:rsidR="0004323D" w:rsidRPr="001C3660" w:rsidRDefault="0004323D">
      <w:pPr>
        <w:rPr>
          <w:rFonts w:ascii="Georgia" w:hAnsi="Georgia"/>
          <w:color w:val="000000"/>
          <w:sz w:val="22"/>
          <w:szCs w:val="22"/>
        </w:rPr>
      </w:pPr>
    </w:p>
    <w:p w14:paraId="57CA4300" w14:textId="414FC673" w:rsidR="00CD4EBD" w:rsidRPr="0045306C" w:rsidRDefault="00802CD1" w:rsidP="00CE6C8D">
      <w:pPr>
        <w:ind w:left="1440" w:hanging="1440"/>
        <w:rPr>
          <w:rFonts w:ascii="Georgia" w:hAnsi="Georgia"/>
          <w:color w:val="000000"/>
          <w:sz w:val="22"/>
          <w:szCs w:val="22"/>
        </w:rPr>
      </w:pPr>
      <w:r w:rsidRPr="0045306C">
        <w:rPr>
          <w:rFonts w:ascii="Georgia" w:hAnsi="Georgia"/>
          <w:color w:val="000000"/>
          <w:sz w:val="22"/>
          <w:szCs w:val="22"/>
        </w:rPr>
        <w:t xml:space="preserve">Til stede: </w:t>
      </w:r>
      <w:r w:rsidR="0089469D" w:rsidRPr="0045306C">
        <w:rPr>
          <w:rFonts w:ascii="Georgia" w:hAnsi="Georgia"/>
          <w:color w:val="000000"/>
          <w:sz w:val="22"/>
          <w:szCs w:val="22"/>
        </w:rPr>
        <w:tab/>
      </w:r>
      <w:r w:rsidR="00163BAE">
        <w:rPr>
          <w:rFonts w:ascii="Georgia" w:hAnsi="Georgia"/>
          <w:color w:val="000000"/>
          <w:sz w:val="22"/>
          <w:szCs w:val="22"/>
        </w:rPr>
        <w:t>63</w:t>
      </w:r>
      <w:r w:rsidR="0086707D" w:rsidRPr="0045306C">
        <w:rPr>
          <w:rFonts w:ascii="Georgia" w:hAnsi="Georgia"/>
          <w:color w:val="000000"/>
          <w:sz w:val="22"/>
          <w:szCs w:val="22"/>
        </w:rPr>
        <w:t xml:space="preserve"> deltakere som representerte </w:t>
      </w:r>
      <w:r w:rsidR="000648D0" w:rsidRPr="0045306C">
        <w:rPr>
          <w:rFonts w:ascii="Georgia" w:hAnsi="Georgia"/>
          <w:color w:val="000000"/>
          <w:sz w:val="22"/>
          <w:szCs w:val="22"/>
        </w:rPr>
        <w:t>2</w:t>
      </w:r>
      <w:r w:rsidR="00D2652D" w:rsidRPr="0045306C">
        <w:rPr>
          <w:rFonts w:ascii="Georgia" w:hAnsi="Georgia"/>
          <w:color w:val="000000"/>
          <w:sz w:val="22"/>
          <w:szCs w:val="22"/>
        </w:rPr>
        <w:t>5</w:t>
      </w:r>
      <w:r w:rsidR="007D40E6" w:rsidRPr="0045306C">
        <w:rPr>
          <w:rFonts w:ascii="Georgia" w:hAnsi="Georgia"/>
          <w:color w:val="000000"/>
          <w:sz w:val="22"/>
          <w:szCs w:val="22"/>
        </w:rPr>
        <w:t xml:space="preserve"> kommuner</w:t>
      </w:r>
      <w:r w:rsidR="00496E8C">
        <w:rPr>
          <w:rFonts w:ascii="Georgia" w:hAnsi="Georgia"/>
          <w:color w:val="000000"/>
          <w:sz w:val="22"/>
          <w:szCs w:val="22"/>
        </w:rPr>
        <w:t>,</w:t>
      </w:r>
      <w:r w:rsidR="0004323D" w:rsidRPr="0045306C">
        <w:rPr>
          <w:rFonts w:ascii="Georgia" w:hAnsi="Georgia"/>
          <w:color w:val="000000"/>
          <w:sz w:val="22"/>
          <w:szCs w:val="22"/>
        </w:rPr>
        <w:t xml:space="preserve"> </w:t>
      </w:r>
      <w:r w:rsidR="007D40E6" w:rsidRPr="0045306C">
        <w:rPr>
          <w:rFonts w:ascii="Georgia" w:hAnsi="Georgia"/>
          <w:color w:val="000000"/>
          <w:sz w:val="22"/>
          <w:szCs w:val="22"/>
        </w:rPr>
        <w:t>A</w:t>
      </w:r>
      <w:r w:rsidR="002B77AB" w:rsidRPr="0045306C">
        <w:rPr>
          <w:rFonts w:ascii="Georgia" w:hAnsi="Georgia"/>
          <w:color w:val="000000"/>
          <w:sz w:val="22"/>
          <w:szCs w:val="22"/>
        </w:rPr>
        <w:t>gder Energi</w:t>
      </w:r>
      <w:r w:rsidR="00F260EF">
        <w:rPr>
          <w:rFonts w:ascii="Georgia" w:hAnsi="Georgia"/>
          <w:color w:val="000000"/>
          <w:sz w:val="22"/>
          <w:szCs w:val="22"/>
        </w:rPr>
        <w:t xml:space="preserve">, AU med rådgivere </w:t>
      </w:r>
      <w:r w:rsidR="002B77AB" w:rsidRPr="0045306C">
        <w:rPr>
          <w:rFonts w:ascii="Georgia" w:hAnsi="Georgia"/>
          <w:color w:val="000000"/>
          <w:sz w:val="22"/>
          <w:szCs w:val="22"/>
        </w:rPr>
        <w:t xml:space="preserve">og </w:t>
      </w:r>
      <w:r w:rsidR="00EC5045" w:rsidRPr="0045306C">
        <w:rPr>
          <w:rFonts w:ascii="Georgia" w:hAnsi="Georgia"/>
          <w:color w:val="000000"/>
          <w:sz w:val="22"/>
          <w:szCs w:val="22"/>
        </w:rPr>
        <w:t>sekretariat</w:t>
      </w:r>
      <w:r w:rsidR="00CE6C8D">
        <w:rPr>
          <w:rFonts w:ascii="Georgia" w:hAnsi="Georgia"/>
          <w:color w:val="000000"/>
          <w:sz w:val="22"/>
          <w:szCs w:val="22"/>
        </w:rPr>
        <w:t xml:space="preserve">. </w:t>
      </w:r>
      <w:r w:rsidR="006A16FC">
        <w:rPr>
          <w:rFonts w:ascii="Georgia" w:hAnsi="Georgia"/>
          <w:color w:val="000000"/>
          <w:sz w:val="22"/>
          <w:szCs w:val="22"/>
        </w:rPr>
        <w:t xml:space="preserve">Publisering av møte via </w:t>
      </w:r>
      <w:proofErr w:type="spellStart"/>
      <w:r w:rsidR="006065CD" w:rsidRPr="0045306C">
        <w:rPr>
          <w:rFonts w:ascii="Georgia" w:hAnsi="Georgia"/>
          <w:color w:val="000000"/>
          <w:sz w:val="22"/>
          <w:szCs w:val="22"/>
        </w:rPr>
        <w:t>livestream</w:t>
      </w:r>
      <w:proofErr w:type="spellEnd"/>
      <w:r w:rsidR="006A16FC">
        <w:rPr>
          <w:rFonts w:ascii="Georgia" w:hAnsi="Georgia"/>
          <w:color w:val="000000"/>
          <w:sz w:val="22"/>
          <w:szCs w:val="22"/>
        </w:rPr>
        <w:t xml:space="preserve"> (418 visninger</w:t>
      </w:r>
      <w:r w:rsidR="00231EE3">
        <w:rPr>
          <w:rFonts w:ascii="Georgia" w:hAnsi="Georgia"/>
          <w:color w:val="000000"/>
          <w:sz w:val="22"/>
          <w:szCs w:val="22"/>
        </w:rPr>
        <w:t xml:space="preserve"> registrert </w:t>
      </w:r>
      <w:r w:rsidR="002F4C19">
        <w:rPr>
          <w:rFonts w:ascii="Georgia" w:hAnsi="Georgia"/>
          <w:color w:val="000000"/>
          <w:sz w:val="22"/>
          <w:szCs w:val="22"/>
        </w:rPr>
        <w:t xml:space="preserve">pr. </w:t>
      </w:r>
      <w:r w:rsidR="00231EE3">
        <w:rPr>
          <w:rFonts w:ascii="Georgia" w:hAnsi="Georgia"/>
          <w:color w:val="000000"/>
          <w:sz w:val="22"/>
          <w:szCs w:val="22"/>
        </w:rPr>
        <w:t>6.9</w:t>
      </w:r>
      <w:r w:rsidR="00CE6C8D">
        <w:rPr>
          <w:rFonts w:ascii="Georgia" w:hAnsi="Georgia"/>
          <w:color w:val="000000"/>
          <w:sz w:val="22"/>
          <w:szCs w:val="22"/>
        </w:rPr>
        <w:t>)</w:t>
      </w:r>
      <w:r w:rsidR="002B77AB" w:rsidRPr="0045306C">
        <w:rPr>
          <w:rFonts w:ascii="Georgia" w:hAnsi="Georgia"/>
          <w:color w:val="000000"/>
          <w:sz w:val="22"/>
          <w:szCs w:val="22"/>
        </w:rPr>
        <w:br/>
      </w:r>
    </w:p>
    <w:p w14:paraId="05793976" w14:textId="5EF3E235" w:rsidR="00802CD1" w:rsidRPr="0045306C" w:rsidRDefault="00802CD1" w:rsidP="00802CD1">
      <w:pPr>
        <w:rPr>
          <w:rFonts w:ascii="Georgia" w:hAnsi="Georgia"/>
          <w:color w:val="000000"/>
          <w:sz w:val="22"/>
          <w:szCs w:val="22"/>
        </w:rPr>
      </w:pPr>
      <w:r w:rsidRPr="0045306C">
        <w:rPr>
          <w:rFonts w:ascii="Georgia" w:hAnsi="Georgia"/>
          <w:color w:val="000000"/>
          <w:sz w:val="22"/>
          <w:szCs w:val="22"/>
        </w:rPr>
        <w:t xml:space="preserve">Møteleder: </w:t>
      </w:r>
      <w:r w:rsidR="0089469D" w:rsidRPr="0045306C">
        <w:rPr>
          <w:rFonts w:ascii="Georgia" w:hAnsi="Georgia"/>
          <w:color w:val="000000"/>
          <w:sz w:val="22"/>
          <w:szCs w:val="22"/>
        </w:rPr>
        <w:tab/>
      </w:r>
      <w:r w:rsidR="00F260EF">
        <w:rPr>
          <w:rFonts w:ascii="Georgia" w:hAnsi="Georgia"/>
          <w:color w:val="000000"/>
          <w:sz w:val="22"/>
          <w:szCs w:val="22"/>
        </w:rPr>
        <w:t xml:space="preserve">Per Sverre Kvinlaug </w:t>
      </w:r>
      <w:r w:rsidRPr="0045306C">
        <w:rPr>
          <w:rFonts w:ascii="Georgia" w:hAnsi="Georgia"/>
          <w:color w:val="000000"/>
          <w:sz w:val="22"/>
          <w:szCs w:val="22"/>
        </w:rPr>
        <w:t xml:space="preserve">(leder </w:t>
      </w:r>
      <w:r w:rsidR="0086707D" w:rsidRPr="0045306C">
        <w:rPr>
          <w:rFonts w:ascii="Georgia" w:hAnsi="Georgia"/>
          <w:color w:val="000000"/>
          <w:sz w:val="22"/>
          <w:szCs w:val="22"/>
        </w:rPr>
        <w:t xml:space="preserve">av </w:t>
      </w:r>
      <w:r w:rsidRPr="0045306C">
        <w:rPr>
          <w:rFonts w:ascii="Georgia" w:hAnsi="Georgia"/>
          <w:color w:val="000000"/>
          <w:sz w:val="22"/>
          <w:szCs w:val="22"/>
        </w:rPr>
        <w:t>AU)</w:t>
      </w:r>
    </w:p>
    <w:p w14:paraId="169E0AE8" w14:textId="77777777" w:rsidR="00922C55" w:rsidRPr="0045306C" w:rsidRDefault="00922C55" w:rsidP="00802CD1">
      <w:pPr>
        <w:rPr>
          <w:rFonts w:ascii="Georgia" w:hAnsi="Georgia"/>
          <w:color w:val="000000"/>
          <w:sz w:val="22"/>
          <w:szCs w:val="22"/>
        </w:rPr>
      </w:pPr>
    </w:p>
    <w:p w14:paraId="4815321C" w14:textId="4FFE0CF9" w:rsidR="006065CD" w:rsidRPr="0045306C" w:rsidRDefault="00922C55" w:rsidP="006065CD">
      <w:pPr>
        <w:rPr>
          <w:rFonts w:ascii="Georgia" w:hAnsi="Georgia"/>
          <w:color w:val="000000"/>
          <w:sz w:val="22"/>
          <w:szCs w:val="22"/>
        </w:rPr>
      </w:pPr>
      <w:r w:rsidRPr="0045306C">
        <w:rPr>
          <w:rFonts w:ascii="Georgia" w:hAnsi="Georgia"/>
          <w:color w:val="000000"/>
          <w:sz w:val="22"/>
          <w:szCs w:val="22"/>
        </w:rPr>
        <w:t xml:space="preserve">Møte </w:t>
      </w:r>
      <w:r w:rsidR="00A6048F" w:rsidRPr="0045306C">
        <w:rPr>
          <w:rFonts w:ascii="Georgia" w:hAnsi="Georgia"/>
          <w:color w:val="000000"/>
          <w:sz w:val="22"/>
          <w:szCs w:val="22"/>
        </w:rPr>
        <w:t xml:space="preserve">ble gjennomført </w:t>
      </w:r>
      <w:r w:rsidR="00934FAB" w:rsidRPr="0045306C">
        <w:rPr>
          <w:rFonts w:ascii="Georgia" w:hAnsi="Georgia"/>
          <w:color w:val="000000"/>
          <w:sz w:val="22"/>
          <w:szCs w:val="22"/>
        </w:rPr>
        <w:t>med</w:t>
      </w:r>
      <w:r w:rsidRPr="0045306C">
        <w:rPr>
          <w:rFonts w:ascii="Georgia" w:hAnsi="Georgia"/>
          <w:color w:val="000000"/>
          <w:sz w:val="22"/>
          <w:szCs w:val="22"/>
        </w:rPr>
        <w:t xml:space="preserve"> følgende </w:t>
      </w:r>
      <w:r w:rsidR="00F260EF">
        <w:rPr>
          <w:rFonts w:ascii="Georgia" w:hAnsi="Georgia"/>
          <w:color w:val="000000"/>
          <w:sz w:val="22"/>
          <w:szCs w:val="22"/>
        </w:rPr>
        <w:t xml:space="preserve">program og </w:t>
      </w:r>
      <w:r w:rsidR="00933999" w:rsidRPr="0045306C">
        <w:rPr>
          <w:rFonts w:ascii="Georgia" w:hAnsi="Georgia"/>
          <w:color w:val="000000"/>
          <w:sz w:val="22"/>
          <w:szCs w:val="22"/>
        </w:rPr>
        <w:t>agenda:</w:t>
      </w:r>
    </w:p>
    <w:p w14:paraId="66826239" w14:textId="44998C8F" w:rsidR="00F260EF" w:rsidRDefault="00F260EF" w:rsidP="00F260EF">
      <w:pPr>
        <w:rPr>
          <w:rFonts w:ascii="Georgia" w:hAnsi="Georgia"/>
          <w:color w:val="000000"/>
          <w:sz w:val="22"/>
          <w:szCs w:val="22"/>
        </w:rPr>
      </w:pPr>
    </w:p>
    <w:p w14:paraId="3E317A25" w14:textId="77777777" w:rsidR="00A16DF0" w:rsidRPr="00A16DF0" w:rsidRDefault="00A16DF0" w:rsidP="00A16DF0">
      <w:pPr>
        <w:numPr>
          <w:ilvl w:val="0"/>
          <w:numId w:val="4"/>
        </w:numPr>
        <w:ind w:left="1320"/>
        <w:textAlignment w:val="baseline"/>
        <w:rPr>
          <w:rFonts w:ascii="Georgia" w:hAnsi="Georgia"/>
          <w:color w:val="000000"/>
          <w:sz w:val="23"/>
          <w:szCs w:val="23"/>
        </w:rPr>
      </w:pPr>
      <w:r w:rsidRPr="00A16DF0">
        <w:rPr>
          <w:rFonts w:ascii="Georgia" w:hAnsi="Georgia"/>
          <w:color w:val="000000"/>
          <w:sz w:val="23"/>
          <w:szCs w:val="23"/>
        </w:rPr>
        <w:t>Velkommen og åpning av møte, ved leder av AU</w:t>
      </w:r>
    </w:p>
    <w:p w14:paraId="0B27A035" w14:textId="77777777" w:rsidR="00A16DF0" w:rsidRPr="00A16DF0" w:rsidRDefault="00A16DF0" w:rsidP="00A16DF0">
      <w:pPr>
        <w:numPr>
          <w:ilvl w:val="0"/>
          <w:numId w:val="4"/>
        </w:numPr>
        <w:ind w:left="1320"/>
        <w:textAlignment w:val="baseline"/>
        <w:rPr>
          <w:rFonts w:ascii="Georgia" w:hAnsi="Georgia"/>
          <w:color w:val="000000"/>
          <w:sz w:val="23"/>
          <w:szCs w:val="23"/>
        </w:rPr>
      </w:pPr>
      <w:r w:rsidRPr="00A16DF0">
        <w:rPr>
          <w:rFonts w:ascii="Georgia" w:hAnsi="Georgia"/>
          <w:color w:val="000000"/>
          <w:sz w:val="23"/>
          <w:szCs w:val="23"/>
        </w:rPr>
        <w:t>Agder Energi, status og resultater etter Q2 2022</w:t>
      </w:r>
    </w:p>
    <w:p w14:paraId="0A39BEAA" w14:textId="6EDCEC51" w:rsidR="00A16DF0" w:rsidRPr="00A16DF0" w:rsidRDefault="00A91531" w:rsidP="004B3060">
      <w:pPr>
        <w:numPr>
          <w:ilvl w:val="5"/>
          <w:numId w:val="4"/>
        </w:numPr>
        <w:textAlignment w:val="baseline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S</w:t>
      </w:r>
      <w:r w:rsidR="00A16DF0" w:rsidRPr="00A16DF0">
        <w:rPr>
          <w:rFonts w:ascii="Georgia" w:hAnsi="Georgia"/>
          <w:color w:val="000000"/>
          <w:sz w:val="23"/>
          <w:szCs w:val="23"/>
        </w:rPr>
        <w:t>pørsmål og kommentarer</w:t>
      </w:r>
    </w:p>
    <w:p w14:paraId="335EEF6C" w14:textId="77777777" w:rsidR="00EF458C" w:rsidRDefault="00A16DF0" w:rsidP="00EF458C">
      <w:pPr>
        <w:numPr>
          <w:ilvl w:val="0"/>
          <w:numId w:val="4"/>
        </w:numPr>
        <w:ind w:left="1320"/>
        <w:textAlignment w:val="baseline"/>
        <w:rPr>
          <w:rFonts w:ascii="Georgia" w:hAnsi="Georgia"/>
          <w:color w:val="000000"/>
          <w:sz w:val="23"/>
          <w:szCs w:val="23"/>
        </w:rPr>
      </w:pPr>
      <w:r w:rsidRPr="00A16DF0">
        <w:rPr>
          <w:rFonts w:ascii="Georgia" w:hAnsi="Georgia"/>
          <w:color w:val="000000"/>
          <w:sz w:val="23"/>
          <w:szCs w:val="23"/>
        </w:rPr>
        <w:t>Fusjon mellom Agder Energi og Glitre Energi</w:t>
      </w:r>
    </w:p>
    <w:p w14:paraId="261BAEDC" w14:textId="77777777" w:rsidR="00EF458C" w:rsidRDefault="00A16DF0" w:rsidP="00EF458C">
      <w:pPr>
        <w:numPr>
          <w:ilvl w:val="4"/>
          <w:numId w:val="4"/>
        </w:numPr>
        <w:textAlignment w:val="baseline"/>
        <w:rPr>
          <w:rFonts w:ascii="Georgia" w:hAnsi="Georgia"/>
          <w:color w:val="000000"/>
          <w:sz w:val="23"/>
          <w:szCs w:val="23"/>
        </w:rPr>
      </w:pPr>
      <w:r w:rsidRPr="00A16DF0">
        <w:rPr>
          <w:rFonts w:ascii="Georgia" w:hAnsi="Georgia"/>
          <w:color w:val="000000"/>
          <w:sz w:val="23"/>
          <w:szCs w:val="23"/>
        </w:rPr>
        <w:t>Kvalifisering av verdivurderinger og styrets anbefaling til eierne</w:t>
      </w:r>
    </w:p>
    <w:p w14:paraId="4CFC2839" w14:textId="77777777" w:rsidR="00EF458C" w:rsidRDefault="00A16DF0" w:rsidP="00EF458C">
      <w:pPr>
        <w:numPr>
          <w:ilvl w:val="4"/>
          <w:numId w:val="4"/>
        </w:numPr>
        <w:textAlignment w:val="baseline"/>
        <w:rPr>
          <w:rFonts w:ascii="Georgia" w:hAnsi="Georgia"/>
          <w:color w:val="000000"/>
          <w:sz w:val="23"/>
          <w:szCs w:val="23"/>
        </w:rPr>
      </w:pPr>
      <w:r w:rsidRPr="00A16DF0">
        <w:rPr>
          <w:rFonts w:ascii="Georgia" w:hAnsi="Georgia"/>
          <w:color w:val="000000"/>
          <w:sz w:val="23"/>
          <w:szCs w:val="23"/>
        </w:rPr>
        <w:t>Prosessen og videre framdrift</w:t>
      </w:r>
    </w:p>
    <w:p w14:paraId="1BA1037B" w14:textId="3D71ACBA" w:rsidR="00A16DF0" w:rsidRPr="00A16DF0" w:rsidRDefault="00A91531" w:rsidP="00EF458C">
      <w:pPr>
        <w:numPr>
          <w:ilvl w:val="5"/>
          <w:numId w:val="4"/>
        </w:numPr>
        <w:textAlignment w:val="baseline"/>
        <w:rPr>
          <w:rFonts w:ascii="Georgia" w:hAnsi="Georgia"/>
          <w:color w:val="000000"/>
          <w:sz w:val="23"/>
          <w:szCs w:val="23"/>
        </w:rPr>
      </w:pPr>
      <w:r w:rsidRPr="00EF458C">
        <w:rPr>
          <w:rFonts w:ascii="Georgia" w:hAnsi="Georgia"/>
          <w:color w:val="000000"/>
          <w:sz w:val="23"/>
          <w:szCs w:val="23"/>
        </w:rPr>
        <w:t>S</w:t>
      </w:r>
      <w:r w:rsidR="00A16DF0" w:rsidRPr="00A16DF0">
        <w:rPr>
          <w:rFonts w:ascii="Georgia" w:hAnsi="Georgia"/>
          <w:color w:val="000000"/>
          <w:sz w:val="23"/>
          <w:szCs w:val="23"/>
        </w:rPr>
        <w:t>pørsmål og kommentarer</w:t>
      </w:r>
    </w:p>
    <w:p w14:paraId="2BF96545" w14:textId="77777777" w:rsidR="004B3060" w:rsidRDefault="00A16DF0" w:rsidP="004B3060">
      <w:pPr>
        <w:numPr>
          <w:ilvl w:val="0"/>
          <w:numId w:val="4"/>
        </w:numPr>
        <w:ind w:left="1320"/>
        <w:textAlignment w:val="baseline"/>
        <w:rPr>
          <w:rFonts w:ascii="Georgia" w:hAnsi="Georgia"/>
          <w:color w:val="000000"/>
          <w:sz w:val="23"/>
          <w:szCs w:val="23"/>
        </w:rPr>
      </w:pPr>
      <w:r w:rsidRPr="00A16DF0">
        <w:rPr>
          <w:rFonts w:ascii="Georgia" w:hAnsi="Georgia"/>
          <w:color w:val="000000"/>
          <w:sz w:val="23"/>
          <w:szCs w:val="23"/>
        </w:rPr>
        <w:t>Saker til behandling i kommende generalforsamling</w:t>
      </w:r>
    </w:p>
    <w:p w14:paraId="47E77649" w14:textId="1840DAD5" w:rsidR="004B3060" w:rsidRDefault="00A16DF0" w:rsidP="004B3060">
      <w:pPr>
        <w:numPr>
          <w:ilvl w:val="4"/>
          <w:numId w:val="4"/>
        </w:numPr>
        <w:textAlignment w:val="baseline"/>
        <w:rPr>
          <w:rFonts w:ascii="Georgia" w:hAnsi="Georgia"/>
          <w:color w:val="000000"/>
          <w:sz w:val="23"/>
          <w:szCs w:val="23"/>
        </w:rPr>
      </w:pPr>
      <w:r w:rsidRPr="00A16DF0">
        <w:rPr>
          <w:rFonts w:ascii="Georgia" w:hAnsi="Georgia"/>
          <w:color w:val="000000"/>
          <w:sz w:val="23"/>
          <w:szCs w:val="23"/>
        </w:rPr>
        <w:t>Fusjon mellom Glitre Energi og Agder Energi, herunder valg av styremedlemmer til interimsstyre (saksdokumenter distribuert til kommunene</w:t>
      </w:r>
      <w:r w:rsidR="00712FCB">
        <w:rPr>
          <w:rFonts w:ascii="Georgia" w:hAnsi="Georgia"/>
          <w:color w:val="000000"/>
          <w:sz w:val="23"/>
          <w:szCs w:val="23"/>
        </w:rPr>
        <w:t xml:space="preserve"> i forkant av møte</w:t>
      </w:r>
      <w:r w:rsidRPr="00A16DF0">
        <w:rPr>
          <w:rFonts w:ascii="Georgia" w:hAnsi="Georgia"/>
          <w:color w:val="000000"/>
          <w:sz w:val="23"/>
          <w:szCs w:val="23"/>
        </w:rPr>
        <w:t>)</w:t>
      </w:r>
    </w:p>
    <w:p w14:paraId="1B7AAC03" w14:textId="77777777" w:rsidR="004B3060" w:rsidRDefault="00A91531" w:rsidP="004B3060">
      <w:pPr>
        <w:numPr>
          <w:ilvl w:val="5"/>
          <w:numId w:val="4"/>
        </w:numPr>
        <w:textAlignment w:val="baseline"/>
        <w:rPr>
          <w:rFonts w:ascii="Georgia" w:hAnsi="Georgia"/>
          <w:color w:val="000000"/>
          <w:sz w:val="23"/>
          <w:szCs w:val="23"/>
        </w:rPr>
      </w:pPr>
      <w:r w:rsidRPr="004B3060">
        <w:rPr>
          <w:rFonts w:ascii="Georgia" w:hAnsi="Georgia"/>
          <w:color w:val="000000"/>
          <w:sz w:val="23"/>
          <w:szCs w:val="23"/>
        </w:rPr>
        <w:t>S</w:t>
      </w:r>
      <w:r w:rsidR="00A16DF0" w:rsidRPr="00A16DF0">
        <w:rPr>
          <w:rFonts w:ascii="Georgia" w:hAnsi="Georgia"/>
          <w:color w:val="000000"/>
          <w:sz w:val="23"/>
          <w:szCs w:val="23"/>
        </w:rPr>
        <w:t>pørsmål og kommentarer</w:t>
      </w:r>
    </w:p>
    <w:p w14:paraId="6EFB9067" w14:textId="63D0A223" w:rsidR="00A16DF0" w:rsidRPr="00A16DF0" w:rsidRDefault="00A16DF0" w:rsidP="004B3060">
      <w:pPr>
        <w:numPr>
          <w:ilvl w:val="4"/>
          <w:numId w:val="4"/>
        </w:numPr>
        <w:textAlignment w:val="baseline"/>
        <w:rPr>
          <w:rFonts w:ascii="Georgia" w:hAnsi="Georgia"/>
          <w:color w:val="000000"/>
          <w:sz w:val="23"/>
          <w:szCs w:val="23"/>
        </w:rPr>
      </w:pPr>
      <w:r w:rsidRPr="00A16DF0">
        <w:rPr>
          <w:rFonts w:ascii="Georgia" w:hAnsi="Georgia"/>
          <w:color w:val="000000"/>
          <w:sz w:val="23"/>
          <w:szCs w:val="23"/>
        </w:rPr>
        <w:t xml:space="preserve">Avstemming </w:t>
      </w:r>
      <w:proofErr w:type="spellStart"/>
      <w:r w:rsidRPr="00A16DF0">
        <w:rPr>
          <w:rFonts w:ascii="Georgia" w:hAnsi="Georgia"/>
          <w:color w:val="000000"/>
          <w:sz w:val="23"/>
          <w:szCs w:val="23"/>
        </w:rPr>
        <w:t>ihht</w:t>
      </w:r>
      <w:proofErr w:type="spellEnd"/>
      <w:r w:rsidRPr="00A16DF0">
        <w:rPr>
          <w:rFonts w:ascii="Georgia" w:hAnsi="Georgia"/>
          <w:color w:val="000000"/>
          <w:sz w:val="23"/>
          <w:szCs w:val="23"/>
        </w:rPr>
        <w:t>. Samordningsavtale</w:t>
      </w:r>
      <w:r w:rsidR="001A48E8">
        <w:rPr>
          <w:rFonts w:ascii="Georgia" w:hAnsi="Georgia"/>
          <w:color w:val="000000"/>
          <w:sz w:val="23"/>
          <w:szCs w:val="23"/>
        </w:rPr>
        <w:t>n §2</w:t>
      </w:r>
      <w:r w:rsidR="004B3060">
        <w:rPr>
          <w:rFonts w:ascii="Georgia" w:hAnsi="Georgia"/>
          <w:color w:val="000000"/>
          <w:sz w:val="23"/>
          <w:szCs w:val="23"/>
        </w:rPr>
        <w:br/>
      </w:r>
    </w:p>
    <w:p w14:paraId="43DFB97A" w14:textId="6B58B224" w:rsidR="00A16DF0" w:rsidRPr="00A16DF0" w:rsidRDefault="00A16DF0" w:rsidP="00A16DF0">
      <w:pPr>
        <w:spacing w:after="330"/>
        <w:textAlignment w:val="baseline"/>
        <w:rPr>
          <w:rFonts w:ascii="Georgia" w:hAnsi="Georgia"/>
          <w:color w:val="000000"/>
          <w:sz w:val="23"/>
          <w:szCs w:val="23"/>
        </w:rPr>
      </w:pPr>
      <w:r w:rsidRPr="00A16DF0">
        <w:rPr>
          <w:rFonts w:ascii="Georgia" w:hAnsi="Georgia"/>
          <w:color w:val="000000"/>
          <w:sz w:val="23"/>
          <w:szCs w:val="23"/>
        </w:rPr>
        <w:t>LUNSJ KL. 12.</w:t>
      </w:r>
      <w:r w:rsidR="006A7829">
        <w:rPr>
          <w:rFonts w:ascii="Georgia" w:hAnsi="Georgia"/>
          <w:color w:val="000000"/>
          <w:sz w:val="23"/>
          <w:szCs w:val="23"/>
        </w:rPr>
        <w:t>3</w:t>
      </w:r>
      <w:r w:rsidRPr="00A16DF0">
        <w:rPr>
          <w:rFonts w:ascii="Georgia" w:hAnsi="Georgia"/>
          <w:color w:val="000000"/>
          <w:sz w:val="23"/>
          <w:szCs w:val="23"/>
        </w:rPr>
        <w:t>0 – 1</w:t>
      </w:r>
      <w:r w:rsidR="006A7829">
        <w:rPr>
          <w:rFonts w:ascii="Georgia" w:hAnsi="Georgia"/>
          <w:color w:val="000000"/>
          <w:sz w:val="23"/>
          <w:szCs w:val="23"/>
        </w:rPr>
        <w:t>3</w:t>
      </w:r>
      <w:r w:rsidRPr="00A16DF0">
        <w:rPr>
          <w:rFonts w:ascii="Georgia" w:hAnsi="Georgia"/>
          <w:color w:val="000000"/>
          <w:sz w:val="23"/>
          <w:szCs w:val="23"/>
        </w:rPr>
        <w:t>.</w:t>
      </w:r>
      <w:r w:rsidR="006A7829">
        <w:rPr>
          <w:rFonts w:ascii="Georgia" w:hAnsi="Georgia"/>
          <w:color w:val="000000"/>
          <w:sz w:val="23"/>
          <w:szCs w:val="23"/>
        </w:rPr>
        <w:t>0</w:t>
      </w:r>
      <w:r w:rsidRPr="00A16DF0">
        <w:rPr>
          <w:rFonts w:ascii="Georgia" w:hAnsi="Georgia"/>
          <w:color w:val="000000"/>
          <w:sz w:val="23"/>
          <w:szCs w:val="23"/>
        </w:rPr>
        <w:t>0</w:t>
      </w:r>
    </w:p>
    <w:p w14:paraId="78DB531C" w14:textId="77777777" w:rsidR="00A16DF0" w:rsidRPr="00A16DF0" w:rsidRDefault="00A16DF0" w:rsidP="00A16DF0">
      <w:pPr>
        <w:numPr>
          <w:ilvl w:val="0"/>
          <w:numId w:val="5"/>
        </w:numPr>
        <w:ind w:left="1320"/>
        <w:textAlignment w:val="baseline"/>
        <w:rPr>
          <w:rFonts w:ascii="Georgia" w:hAnsi="Georgia"/>
          <w:color w:val="000000"/>
          <w:sz w:val="23"/>
          <w:szCs w:val="23"/>
        </w:rPr>
      </w:pPr>
      <w:r w:rsidRPr="00A16DF0">
        <w:rPr>
          <w:rFonts w:ascii="Georgia" w:hAnsi="Georgia"/>
          <w:i/>
          <w:iCs/>
          <w:color w:val="000000"/>
          <w:sz w:val="23"/>
          <w:szCs w:val="23"/>
          <w:bdr w:val="none" w:sz="0" w:space="0" w:color="auto" w:frame="1"/>
        </w:rPr>
        <w:t>«Strømrikets tilstand»,</w:t>
      </w:r>
      <w:r w:rsidRPr="00A16DF0">
        <w:rPr>
          <w:rFonts w:ascii="Georgia" w:hAnsi="Georgia"/>
          <w:color w:val="000000"/>
          <w:sz w:val="23"/>
          <w:szCs w:val="23"/>
        </w:rPr>
        <w:t xml:space="preserve"> ved analysesjef Tor Reier </w:t>
      </w:r>
      <w:proofErr w:type="spellStart"/>
      <w:r w:rsidRPr="00A16DF0">
        <w:rPr>
          <w:rFonts w:ascii="Georgia" w:hAnsi="Georgia"/>
          <w:color w:val="000000"/>
          <w:sz w:val="23"/>
          <w:szCs w:val="23"/>
        </w:rPr>
        <w:t>Lilleholt</w:t>
      </w:r>
      <w:proofErr w:type="spellEnd"/>
      <w:r w:rsidRPr="00A16DF0">
        <w:rPr>
          <w:rFonts w:ascii="Georgia" w:hAnsi="Georgia"/>
          <w:color w:val="000000"/>
          <w:sz w:val="23"/>
          <w:szCs w:val="23"/>
        </w:rPr>
        <w:t xml:space="preserve">, </w:t>
      </w:r>
      <w:proofErr w:type="spellStart"/>
      <w:r w:rsidRPr="00A16DF0">
        <w:rPr>
          <w:rFonts w:ascii="Georgia" w:hAnsi="Georgia"/>
          <w:color w:val="000000"/>
          <w:sz w:val="23"/>
          <w:szCs w:val="23"/>
        </w:rPr>
        <w:t>Volue</w:t>
      </w:r>
      <w:proofErr w:type="spellEnd"/>
      <w:r w:rsidRPr="00A16DF0">
        <w:rPr>
          <w:rFonts w:ascii="Georgia" w:hAnsi="Georgia"/>
          <w:color w:val="000000"/>
          <w:sz w:val="23"/>
          <w:szCs w:val="23"/>
        </w:rPr>
        <w:t xml:space="preserve"> Insight</w:t>
      </w:r>
    </w:p>
    <w:p w14:paraId="1110588E" w14:textId="03B405A1" w:rsidR="00A16DF0" w:rsidRPr="00A16DF0" w:rsidRDefault="006A7829" w:rsidP="00B4504F">
      <w:pPr>
        <w:numPr>
          <w:ilvl w:val="2"/>
          <w:numId w:val="5"/>
        </w:numPr>
        <w:textAlignment w:val="baseline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S</w:t>
      </w:r>
      <w:r w:rsidR="00A16DF0" w:rsidRPr="00A16DF0">
        <w:rPr>
          <w:rFonts w:ascii="Georgia" w:hAnsi="Georgia"/>
          <w:color w:val="000000"/>
          <w:sz w:val="23"/>
          <w:szCs w:val="23"/>
        </w:rPr>
        <w:t>pørsmål og kommentarer</w:t>
      </w:r>
    </w:p>
    <w:p w14:paraId="18FE3FCD" w14:textId="77777777" w:rsidR="00AB6AE0" w:rsidRPr="00AB6AE0" w:rsidRDefault="00A16DF0" w:rsidP="00AB6AE0">
      <w:pPr>
        <w:numPr>
          <w:ilvl w:val="0"/>
          <w:numId w:val="5"/>
        </w:numPr>
        <w:textAlignment w:val="baseline"/>
        <w:rPr>
          <w:rFonts w:ascii="Georgia" w:hAnsi="Georgia"/>
          <w:color w:val="000000"/>
          <w:sz w:val="23"/>
          <w:szCs w:val="23"/>
        </w:rPr>
      </w:pPr>
      <w:r w:rsidRPr="00A16DF0">
        <w:rPr>
          <w:rFonts w:ascii="Georgia" w:hAnsi="Georgia"/>
          <w:i/>
          <w:iCs/>
          <w:color w:val="000000"/>
          <w:sz w:val="23"/>
          <w:szCs w:val="23"/>
          <w:bdr w:val="none" w:sz="0" w:space="0" w:color="auto" w:frame="1"/>
        </w:rPr>
        <w:t>«Eiersignaler og samfunnsansvar i praksis»</w:t>
      </w:r>
      <w:r w:rsidR="00FB2F5E">
        <w:rPr>
          <w:rFonts w:ascii="Georgia" w:hAnsi="Georgia"/>
          <w:i/>
          <w:iCs/>
          <w:color w:val="000000"/>
          <w:sz w:val="23"/>
          <w:szCs w:val="23"/>
          <w:bdr w:val="none" w:sz="0" w:space="0" w:color="auto" w:frame="1"/>
        </w:rPr>
        <w:t xml:space="preserve">, </w:t>
      </w:r>
      <w:r w:rsidR="00FB2F5E" w:rsidRPr="000F1BA7">
        <w:rPr>
          <w:rFonts w:ascii="Georgia" w:hAnsi="Georgia"/>
          <w:color w:val="000000"/>
          <w:sz w:val="23"/>
          <w:szCs w:val="23"/>
          <w:bdr w:val="none" w:sz="0" w:space="0" w:color="auto" w:frame="1"/>
        </w:rPr>
        <w:t>ved rådgiver Roy Mersland, UiA</w:t>
      </w:r>
    </w:p>
    <w:p w14:paraId="1F400C74" w14:textId="4C70A888" w:rsidR="00A16DF0" w:rsidRPr="00AB6AE0" w:rsidRDefault="00AB6AE0" w:rsidP="00AB6AE0">
      <w:pPr>
        <w:pStyle w:val="Listeavsnitt"/>
        <w:numPr>
          <w:ilvl w:val="0"/>
          <w:numId w:val="6"/>
        </w:numPr>
        <w:textAlignment w:val="baseline"/>
        <w:rPr>
          <w:rFonts w:ascii="Georgia" w:hAnsi="Georgia"/>
          <w:color w:val="000000"/>
          <w:sz w:val="23"/>
          <w:szCs w:val="23"/>
          <w:lang w:eastAsia="nb-NO"/>
        </w:rPr>
      </w:pPr>
      <w:r w:rsidRPr="00AB6AE0">
        <w:rPr>
          <w:rFonts w:ascii="Georgia" w:hAnsi="Georgia"/>
          <w:color w:val="000000"/>
          <w:sz w:val="23"/>
          <w:szCs w:val="23"/>
          <w:lang w:eastAsia="nb-NO"/>
        </w:rPr>
        <w:t>Spørsmål og kommentarer</w:t>
      </w:r>
    </w:p>
    <w:p w14:paraId="772A883E" w14:textId="77777777" w:rsidR="00A16DF0" w:rsidRPr="00A16DF0" w:rsidRDefault="00A16DF0" w:rsidP="008E3D53">
      <w:pPr>
        <w:numPr>
          <w:ilvl w:val="0"/>
          <w:numId w:val="5"/>
        </w:numPr>
        <w:textAlignment w:val="baseline"/>
        <w:rPr>
          <w:rFonts w:ascii="Georgia" w:hAnsi="Georgia"/>
          <w:color w:val="000000"/>
          <w:sz w:val="23"/>
          <w:szCs w:val="23"/>
        </w:rPr>
      </w:pPr>
      <w:r w:rsidRPr="00A16DF0">
        <w:rPr>
          <w:rFonts w:ascii="Georgia" w:hAnsi="Georgia"/>
          <w:color w:val="000000"/>
          <w:sz w:val="23"/>
          <w:szCs w:val="23"/>
        </w:rPr>
        <w:t>Eventuelt</w:t>
      </w:r>
    </w:p>
    <w:p w14:paraId="51B21267" w14:textId="77777777" w:rsidR="00A16DF0" w:rsidRDefault="00A16DF0" w:rsidP="00F260EF">
      <w:pPr>
        <w:rPr>
          <w:rFonts w:ascii="Georgia" w:hAnsi="Georgia"/>
          <w:color w:val="000000"/>
          <w:sz w:val="22"/>
          <w:szCs w:val="22"/>
        </w:rPr>
      </w:pPr>
    </w:p>
    <w:p w14:paraId="4A793164" w14:textId="219FFA21" w:rsidR="0045306C" w:rsidRPr="0045306C" w:rsidRDefault="00120E6C" w:rsidP="0045306C">
      <w:pPr>
        <w:spacing w:after="330"/>
        <w:textAlignment w:val="baseline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M</w:t>
      </w:r>
      <w:r w:rsidR="00F260EF">
        <w:rPr>
          <w:rFonts w:ascii="Georgia" w:hAnsi="Georgia"/>
          <w:color w:val="000000"/>
          <w:sz w:val="22"/>
          <w:szCs w:val="22"/>
        </w:rPr>
        <w:t xml:space="preserve">øte ble </w:t>
      </w:r>
      <w:r>
        <w:rPr>
          <w:rFonts w:ascii="Georgia" w:hAnsi="Georgia"/>
          <w:color w:val="000000"/>
          <w:sz w:val="22"/>
          <w:szCs w:val="22"/>
        </w:rPr>
        <w:t xml:space="preserve">i sin helhet </w:t>
      </w:r>
      <w:r w:rsidR="009B3C45">
        <w:rPr>
          <w:rFonts w:ascii="Georgia" w:hAnsi="Georgia"/>
          <w:color w:val="000000"/>
          <w:sz w:val="22"/>
          <w:szCs w:val="22"/>
        </w:rPr>
        <w:t xml:space="preserve">overført </w:t>
      </w:r>
      <w:r w:rsidR="00E61296">
        <w:rPr>
          <w:rFonts w:ascii="Georgia" w:hAnsi="Georgia"/>
          <w:color w:val="000000"/>
          <w:sz w:val="22"/>
          <w:szCs w:val="22"/>
        </w:rPr>
        <w:t xml:space="preserve">direkte via en </w:t>
      </w:r>
      <w:proofErr w:type="spellStart"/>
      <w:r w:rsidR="00E61296">
        <w:rPr>
          <w:rFonts w:ascii="Georgia" w:hAnsi="Georgia"/>
          <w:color w:val="000000"/>
          <w:sz w:val="22"/>
          <w:szCs w:val="22"/>
        </w:rPr>
        <w:t>livestream</w:t>
      </w:r>
      <w:proofErr w:type="spellEnd"/>
      <w:r w:rsidR="0045306C" w:rsidRPr="0045306C">
        <w:rPr>
          <w:rFonts w:ascii="Georgia" w:hAnsi="Georgia"/>
          <w:color w:val="000000"/>
          <w:sz w:val="22"/>
          <w:szCs w:val="22"/>
        </w:rPr>
        <w:t xml:space="preserve"> og opptak </w:t>
      </w:r>
      <w:r>
        <w:rPr>
          <w:rFonts w:ascii="Georgia" w:hAnsi="Georgia"/>
          <w:color w:val="000000"/>
          <w:sz w:val="22"/>
          <w:szCs w:val="22"/>
        </w:rPr>
        <w:t xml:space="preserve">er tilgjengelig via nettsiden </w:t>
      </w:r>
      <w:r w:rsidR="0045306C" w:rsidRPr="0045306C">
        <w:rPr>
          <w:rFonts w:ascii="Georgia" w:hAnsi="Georgia"/>
          <w:color w:val="000000"/>
          <w:sz w:val="22"/>
          <w:szCs w:val="22"/>
        </w:rPr>
        <w:t xml:space="preserve">agdereierne.no. </w:t>
      </w:r>
    </w:p>
    <w:p w14:paraId="442B3C68" w14:textId="7286DBC7" w:rsidR="00C84A23" w:rsidRDefault="00925988" w:rsidP="0091407D">
      <w:pPr>
        <w:spacing w:after="330"/>
        <w:textAlignment w:val="baseline"/>
        <w:rPr>
          <w:rFonts w:ascii="Georgia" w:hAnsi="Georgia"/>
          <w:b/>
          <w:bCs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Referat</w:t>
      </w:r>
    </w:p>
    <w:p w14:paraId="398FF925" w14:textId="6FEB9B34" w:rsidR="002B7A12" w:rsidRDefault="002C2830" w:rsidP="0091407D">
      <w:pPr>
        <w:spacing w:after="330"/>
        <w:textAlignment w:val="baseline"/>
        <w:rPr>
          <w:rFonts w:ascii="Georgia" w:hAnsi="Georgia"/>
          <w:color w:val="000000"/>
          <w:sz w:val="22"/>
          <w:szCs w:val="22"/>
        </w:rPr>
      </w:pPr>
      <w:r w:rsidRPr="002C2830">
        <w:rPr>
          <w:rFonts w:ascii="Georgia" w:hAnsi="Georgia"/>
          <w:color w:val="000000"/>
          <w:sz w:val="22"/>
          <w:szCs w:val="22"/>
        </w:rPr>
        <w:t xml:space="preserve">Etter en </w:t>
      </w:r>
      <w:r>
        <w:rPr>
          <w:rFonts w:ascii="Georgia" w:hAnsi="Georgia"/>
          <w:color w:val="000000"/>
          <w:sz w:val="22"/>
          <w:szCs w:val="22"/>
        </w:rPr>
        <w:t xml:space="preserve">innledning av møte ved leder av AU presenterte </w:t>
      </w:r>
      <w:r w:rsidR="00B931A2">
        <w:rPr>
          <w:rFonts w:ascii="Georgia" w:hAnsi="Georgia"/>
          <w:color w:val="000000"/>
          <w:sz w:val="22"/>
          <w:szCs w:val="22"/>
        </w:rPr>
        <w:t xml:space="preserve">konsernsjef Steffen Syvertsen i Agder Energi </w:t>
      </w:r>
      <w:r w:rsidR="00EE33AE">
        <w:rPr>
          <w:rFonts w:ascii="Georgia" w:hAnsi="Georgia"/>
          <w:color w:val="000000"/>
          <w:sz w:val="22"/>
          <w:szCs w:val="22"/>
        </w:rPr>
        <w:t xml:space="preserve">en statusrapport fra selskapet etter første halvår 2022. </w:t>
      </w:r>
      <w:r w:rsidR="0050641F">
        <w:rPr>
          <w:rFonts w:ascii="Georgia" w:hAnsi="Georgia"/>
          <w:color w:val="000000"/>
          <w:sz w:val="22"/>
          <w:szCs w:val="22"/>
        </w:rPr>
        <w:t>D</w:t>
      </w:r>
      <w:r w:rsidR="00EE33AE">
        <w:rPr>
          <w:rFonts w:ascii="Georgia" w:hAnsi="Georgia"/>
          <w:color w:val="000000"/>
          <w:sz w:val="22"/>
          <w:szCs w:val="22"/>
        </w:rPr>
        <w:t xml:space="preserve">en </w:t>
      </w:r>
      <w:r w:rsidR="00F65A37">
        <w:rPr>
          <w:rFonts w:ascii="Georgia" w:hAnsi="Georgia"/>
          <w:color w:val="000000"/>
          <w:sz w:val="22"/>
          <w:szCs w:val="22"/>
        </w:rPr>
        <w:t>historisk</w:t>
      </w:r>
      <w:r w:rsidR="0050641F">
        <w:rPr>
          <w:rFonts w:ascii="Georgia" w:hAnsi="Georgia"/>
          <w:color w:val="000000"/>
          <w:sz w:val="22"/>
          <w:szCs w:val="22"/>
        </w:rPr>
        <w:t>e</w:t>
      </w:r>
      <w:r w:rsidR="00F65A37">
        <w:rPr>
          <w:rFonts w:ascii="Georgia" w:hAnsi="Georgia"/>
          <w:color w:val="000000"/>
          <w:sz w:val="22"/>
          <w:szCs w:val="22"/>
        </w:rPr>
        <w:t xml:space="preserve"> og ekstraordinær situasjon</w:t>
      </w:r>
      <w:r w:rsidR="0050641F">
        <w:rPr>
          <w:rFonts w:ascii="Georgia" w:hAnsi="Georgia"/>
          <w:color w:val="000000"/>
          <w:sz w:val="22"/>
          <w:szCs w:val="22"/>
        </w:rPr>
        <w:t>en</w:t>
      </w:r>
      <w:r w:rsidR="00F65A37">
        <w:rPr>
          <w:rFonts w:ascii="Georgia" w:hAnsi="Georgia"/>
          <w:color w:val="000000"/>
          <w:sz w:val="22"/>
          <w:szCs w:val="22"/>
        </w:rPr>
        <w:t xml:space="preserve"> med krig og tørrår i Europa </w:t>
      </w:r>
      <w:r w:rsidR="0050641F">
        <w:rPr>
          <w:rFonts w:ascii="Georgia" w:hAnsi="Georgia"/>
          <w:color w:val="000000"/>
          <w:sz w:val="22"/>
          <w:szCs w:val="22"/>
        </w:rPr>
        <w:t>preger ansatte, selskapet og resultatene</w:t>
      </w:r>
      <w:r w:rsidR="0057049B">
        <w:rPr>
          <w:rFonts w:ascii="Georgia" w:hAnsi="Georgia"/>
          <w:color w:val="000000"/>
          <w:sz w:val="22"/>
          <w:szCs w:val="22"/>
        </w:rPr>
        <w:t xml:space="preserve">. Produksjonen i andre kvartal er svært lav som følge av </w:t>
      </w:r>
      <w:r w:rsidR="009C75BA">
        <w:rPr>
          <w:rFonts w:ascii="Georgia" w:hAnsi="Georgia"/>
          <w:color w:val="000000"/>
          <w:sz w:val="22"/>
          <w:szCs w:val="22"/>
        </w:rPr>
        <w:t xml:space="preserve">reguleringer knyttet til leveringssikkerhet </w:t>
      </w:r>
      <w:r w:rsidR="00114DB3">
        <w:rPr>
          <w:rFonts w:ascii="Georgia" w:hAnsi="Georgia"/>
          <w:color w:val="000000"/>
          <w:sz w:val="22"/>
          <w:szCs w:val="22"/>
        </w:rPr>
        <w:t xml:space="preserve">kommende vinter, og selskapet forpliktelser i lange industrikontrakter bidrar </w:t>
      </w:r>
      <w:r w:rsidR="00F107AA">
        <w:rPr>
          <w:rFonts w:ascii="Georgia" w:hAnsi="Georgia"/>
          <w:color w:val="000000"/>
          <w:sz w:val="22"/>
          <w:szCs w:val="22"/>
        </w:rPr>
        <w:t xml:space="preserve">til å redusere resultatene </w:t>
      </w:r>
      <w:r w:rsidR="002B7A12">
        <w:rPr>
          <w:rFonts w:ascii="Georgia" w:hAnsi="Georgia"/>
          <w:color w:val="000000"/>
          <w:sz w:val="22"/>
          <w:szCs w:val="22"/>
        </w:rPr>
        <w:t xml:space="preserve">i det korte </w:t>
      </w:r>
      <w:r w:rsidR="002B7A12">
        <w:rPr>
          <w:rFonts w:ascii="Georgia" w:hAnsi="Georgia"/>
          <w:color w:val="000000"/>
          <w:sz w:val="22"/>
          <w:szCs w:val="22"/>
        </w:rPr>
        <w:lastRenderedPageBreak/>
        <w:t>bildet.</w:t>
      </w:r>
      <w:r w:rsidR="00AA7B06">
        <w:rPr>
          <w:rFonts w:ascii="Georgia" w:hAnsi="Georgia"/>
          <w:color w:val="000000"/>
          <w:sz w:val="22"/>
          <w:szCs w:val="22"/>
        </w:rPr>
        <w:t xml:space="preserve"> Syvertsen orienterte også om selskapets rolle</w:t>
      </w:r>
      <w:r w:rsidR="00986CDC">
        <w:rPr>
          <w:rFonts w:ascii="Georgia" w:hAnsi="Georgia"/>
          <w:color w:val="000000"/>
          <w:sz w:val="22"/>
          <w:szCs w:val="22"/>
        </w:rPr>
        <w:t xml:space="preserve"> som </w:t>
      </w:r>
      <w:r w:rsidR="000612EC">
        <w:rPr>
          <w:rFonts w:ascii="Georgia" w:hAnsi="Georgia"/>
          <w:color w:val="000000"/>
          <w:sz w:val="22"/>
          <w:szCs w:val="22"/>
        </w:rPr>
        <w:t xml:space="preserve">samtalepartner når sentrale myndigheter </w:t>
      </w:r>
      <w:r w:rsidR="00711D10">
        <w:rPr>
          <w:rFonts w:ascii="Georgia" w:hAnsi="Georgia"/>
          <w:color w:val="000000"/>
          <w:sz w:val="22"/>
          <w:szCs w:val="22"/>
        </w:rPr>
        <w:t>jobber med å finne veien gjennom strømkrisen</w:t>
      </w:r>
      <w:r w:rsidR="007E7C37">
        <w:rPr>
          <w:rFonts w:ascii="Georgia" w:hAnsi="Georgia"/>
          <w:color w:val="000000"/>
          <w:sz w:val="22"/>
          <w:szCs w:val="22"/>
        </w:rPr>
        <w:t xml:space="preserve"> i det mellomlange bildet</w:t>
      </w:r>
      <w:r w:rsidR="00711D10">
        <w:rPr>
          <w:rFonts w:ascii="Georgia" w:hAnsi="Georgia"/>
          <w:color w:val="000000"/>
          <w:sz w:val="22"/>
          <w:szCs w:val="22"/>
        </w:rPr>
        <w:t>, men</w:t>
      </w:r>
      <w:r w:rsidR="000612EC">
        <w:rPr>
          <w:rFonts w:ascii="Georgia" w:hAnsi="Georgia"/>
          <w:color w:val="000000"/>
          <w:sz w:val="22"/>
          <w:szCs w:val="22"/>
        </w:rPr>
        <w:t xml:space="preserve"> </w:t>
      </w:r>
      <w:r w:rsidR="00AA7B06">
        <w:rPr>
          <w:rFonts w:ascii="Georgia" w:hAnsi="Georgia"/>
          <w:color w:val="000000"/>
          <w:sz w:val="22"/>
          <w:szCs w:val="22"/>
        </w:rPr>
        <w:t>pekte også framover</w:t>
      </w:r>
      <w:r w:rsidR="00711D10">
        <w:rPr>
          <w:rFonts w:ascii="Georgia" w:hAnsi="Georgia"/>
          <w:color w:val="000000"/>
          <w:sz w:val="22"/>
          <w:szCs w:val="22"/>
        </w:rPr>
        <w:t xml:space="preserve"> </w:t>
      </w:r>
      <w:r w:rsidR="007E7C37">
        <w:rPr>
          <w:rFonts w:ascii="Georgia" w:hAnsi="Georgia"/>
          <w:color w:val="000000"/>
          <w:sz w:val="22"/>
          <w:szCs w:val="22"/>
        </w:rPr>
        <w:t>mot behovet for betydelig mer og raskere utbygging av ny fornybar energi</w:t>
      </w:r>
      <w:r w:rsidR="00E314BD">
        <w:rPr>
          <w:rFonts w:ascii="Georgia" w:hAnsi="Georgia"/>
          <w:color w:val="000000"/>
          <w:sz w:val="22"/>
          <w:szCs w:val="22"/>
        </w:rPr>
        <w:t xml:space="preserve">, </w:t>
      </w:r>
      <w:r w:rsidR="007E7C37">
        <w:rPr>
          <w:rFonts w:ascii="Georgia" w:hAnsi="Georgia"/>
          <w:color w:val="000000"/>
          <w:sz w:val="22"/>
          <w:szCs w:val="22"/>
        </w:rPr>
        <w:t xml:space="preserve">overføringskapasitet </w:t>
      </w:r>
      <w:r w:rsidR="00DC4F7F">
        <w:rPr>
          <w:rFonts w:ascii="Georgia" w:hAnsi="Georgia"/>
          <w:color w:val="000000"/>
          <w:sz w:val="22"/>
          <w:szCs w:val="22"/>
        </w:rPr>
        <w:t>mellom ulike prisområder i Norge</w:t>
      </w:r>
      <w:r w:rsidR="00E314BD">
        <w:rPr>
          <w:rFonts w:ascii="Georgia" w:hAnsi="Georgia"/>
          <w:color w:val="000000"/>
          <w:sz w:val="22"/>
          <w:szCs w:val="22"/>
        </w:rPr>
        <w:t xml:space="preserve"> og </w:t>
      </w:r>
      <w:r w:rsidR="006202C8">
        <w:rPr>
          <w:rFonts w:ascii="Georgia" w:hAnsi="Georgia"/>
          <w:color w:val="000000"/>
          <w:sz w:val="22"/>
          <w:szCs w:val="22"/>
        </w:rPr>
        <w:t xml:space="preserve">utvikling av nettkapasitet regionalt. </w:t>
      </w:r>
      <w:r w:rsidR="00FD5636">
        <w:rPr>
          <w:rFonts w:ascii="Georgia" w:hAnsi="Georgia"/>
          <w:color w:val="000000"/>
          <w:sz w:val="22"/>
          <w:szCs w:val="22"/>
        </w:rPr>
        <w:t xml:space="preserve">En flaskehals Agder Energi mener bør kunne </w:t>
      </w:r>
      <w:r w:rsidR="007B1DC6">
        <w:rPr>
          <w:rFonts w:ascii="Georgia" w:hAnsi="Georgia"/>
          <w:color w:val="000000"/>
          <w:sz w:val="22"/>
          <w:szCs w:val="22"/>
        </w:rPr>
        <w:t xml:space="preserve">endres </w:t>
      </w:r>
      <w:r w:rsidR="001501C4">
        <w:rPr>
          <w:rFonts w:ascii="Georgia" w:hAnsi="Georgia"/>
          <w:color w:val="000000"/>
          <w:sz w:val="22"/>
          <w:szCs w:val="22"/>
        </w:rPr>
        <w:t xml:space="preserve">raskere enn hva det synes å bli lagt opp til </w:t>
      </w:r>
      <w:r w:rsidR="007B1DC6">
        <w:rPr>
          <w:rFonts w:ascii="Georgia" w:hAnsi="Georgia"/>
          <w:color w:val="000000"/>
          <w:sz w:val="22"/>
          <w:szCs w:val="22"/>
        </w:rPr>
        <w:t>er kapasitet til konsesjonsbehandling av nye prosjekter.</w:t>
      </w:r>
      <w:r w:rsidR="007E7C37">
        <w:rPr>
          <w:rFonts w:ascii="Georgia" w:hAnsi="Georgia"/>
          <w:color w:val="000000"/>
          <w:sz w:val="22"/>
          <w:szCs w:val="22"/>
        </w:rPr>
        <w:t xml:space="preserve"> </w:t>
      </w:r>
      <w:r w:rsidR="00137667">
        <w:rPr>
          <w:rFonts w:ascii="Georgia" w:hAnsi="Georgia"/>
          <w:color w:val="000000"/>
          <w:sz w:val="22"/>
          <w:szCs w:val="22"/>
        </w:rPr>
        <w:t xml:space="preserve">Syvertsen gav også klart uttrykk for at Agder Energi </w:t>
      </w:r>
      <w:r w:rsidR="00EF11F3">
        <w:rPr>
          <w:rFonts w:ascii="Georgia" w:hAnsi="Georgia"/>
          <w:color w:val="000000"/>
          <w:sz w:val="22"/>
          <w:szCs w:val="22"/>
        </w:rPr>
        <w:t>fusjonert</w:t>
      </w:r>
      <w:r w:rsidR="00137667">
        <w:rPr>
          <w:rFonts w:ascii="Georgia" w:hAnsi="Georgia"/>
          <w:color w:val="000000"/>
          <w:sz w:val="22"/>
          <w:szCs w:val="22"/>
        </w:rPr>
        <w:t xml:space="preserve"> med Glitre Energi vil ha bedre forutsetninger </w:t>
      </w:r>
      <w:r w:rsidR="007E3DB2">
        <w:rPr>
          <w:rFonts w:ascii="Georgia" w:hAnsi="Georgia"/>
          <w:color w:val="000000"/>
          <w:sz w:val="22"/>
          <w:szCs w:val="22"/>
        </w:rPr>
        <w:t xml:space="preserve">for å utøve sin </w:t>
      </w:r>
      <w:r w:rsidR="00EF11F3">
        <w:rPr>
          <w:rFonts w:ascii="Georgia" w:hAnsi="Georgia"/>
          <w:color w:val="000000"/>
          <w:sz w:val="22"/>
          <w:szCs w:val="22"/>
        </w:rPr>
        <w:t xml:space="preserve">kritiske </w:t>
      </w:r>
      <w:r w:rsidR="007E3DB2">
        <w:rPr>
          <w:rFonts w:ascii="Georgia" w:hAnsi="Georgia"/>
          <w:color w:val="000000"/>
          <w:sz w:val="22"/>
          <w:szCs w:val="22"/>
        </w:rPr>
        <w:t>samfunnsrolle enn hva selskapene har hver for seg.</w:t>
      </w:r>
    </w:p>
    <w:p w14:paraId="3CAE0C3B" w14:textId="62EB0580" w:rsidR="00EF11F3" w:rsidRDefault="00EF11F3" w:rsidP="0091407D">
      <w:pPr>
        <w:spacing w:after="330"/>
        <w:textAlignment w:val="baseline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Styreleder Lars Erik </w:t>
      </w:r>
      <w:r w:rsidR="000C4E21">
        <w:rPr>
          <w:rFonts w:ascii="Georgia" w:hAnsi="Georgia"/>
          <w:color w:val="000000"/>
          <w:sz w:val="22"/>
          <w:szCs w:val="22"/>
        </w:rPr>
        <w:t xml:space="preserve">Torjussen og styrets nestleder Gro Elisabeth Lundevik redegjorde videre for styrets oppdaterte vurderinger av </w:t>
      </w:r>
      <w:proofErr w:type="gramStart"/>
      <w:r w:rsidR="000C4E21">
        <w:rPr>
          <w:rFonts w:ascii="Georgia" w:hAnsi="Georgia"/>
          <w:color w:val="000000"/>
          <w:sz w:val="22"/>
          <w:szCs w:val="22"/>
        </w:rPr>
        <w:t>de</w:t>
      </w:r>
      <w:r w:rsidR="00C5200F">
        <w:rPr>
          <w:rFonts w:ascii="Georgia" w:hAnsi="Georgia"/>
          <w:color w:val="000000"/>
          <w:sz w:val="22"/>
          <w:szCs w:val="22"/>
        </w:rPr>
        <w:t>n</w:t>
      </w:r>
      <w:r w:rsidR="000C4E21">
        <w:rPr>
          <w:rFonts w:ascii="Georgia" w:hAnsi="Georgia"/>
          <w:color w:val="000000"/>
          <w:sz w:val="22"/>
          <w:szCs w:val="22"/>
        </w:rPr>
        <w:t xml:space="preserve"> foreliggende</w:t>
      </w:r>
      <w:proofErr w:type="gramEnd"/>
      <w:r w:rsidR="000C4E21">
        <w:rPr>
          <w:rFonts w:ascii="Georgia" w:hAnsi="Georgia"/>
          <w:color w:val="000000"/>
          <w:sz w:val="22"/>
          <w:szCs w:val="22"/>
        </w:rPr>
        <w:t xml:space="preserve"> fusjonsplanen og </w:t>
      </w:r>
      <w:r w:rsidR="00C5200F">
        <w:rPr>
          <w:rFonts w:ascii="Georgia" w:hAnsi="Georgia"/>
          <w:color w:val="000000"/>
          <w:sz w:val="22"/>
          <w:szCs w:val="22"/>
        </w:rPr>
        <w:t xml:space="preserve">forutsetningene som ligger til grunn for denne. </w:t>
      </w:r>
      <w:r w:rsidR="007D3B1F">
        <w:rPr>
          <w:rFonts w:ascii="Georgia" w:hAnsi="Georgia"/>
          <w:color w:val="000000"/>
          <w:sz w:val="22"/>
          <w:szCs w:val="22"/>
        </w:rPr>
        <w:t xml:space="preserve">Styret anser etter sin kvalifisering av bytteforholdet at dette står seg godt </w:t>
      </w:r>
      <w:r w:rsidR="0005248A">
        <w:rPr>
          <w:rFonts w:ascii="Georgia" w:hAnsi="Georgia"/>
          <w:color w:val="000000"/>
          <w:sz w:val="22"/>
          <w:szCs w:val="22"/>
        </w:rPr>
        <w:t xml:space="preserve">når underliggende analyser oppdateres med </w:t>
      </w:r>
      <w:r w:rsidR="00105D64">
        <w:rPr>
          <w:rFonts w:ascii="Georgia" w:hAnsi="Georgia"/>
          <w:color w:val="000000"/>
          <w:sz w:val="22"/>
          <w:szCs w:val="22"/>
        </w:rPr>
        <w:t xml:space="preserve">siste tilgjengelige prognoser både </w:t>
      </w:r>
      <w:r w:rsidR="00A631D8">
        <w:rPr>
          <w:rFonts w:ascii="Georgia" w:hAnsi="Georgia"/>
          <w:color w:val="000000"/>
          <w:sz w:val="22"/>
          <w:szCs w:val="22"/>
        </w:rPr>
        <w:t xml:space="preserve">for strømpriser, renter og </w:t>
      </w:r>
      <w:r w:rsidR="000C0A18">
        <w:rPr>
          <w:rFonts w:ascii="Georgia" w:hAnsi="Georgia"/>
          <w:color w:val="000000"/>
          <w:sz w:val="22"/>
          <w:szCs w:val="22"/>
        </w:rPr>
        <w:t xml:space="preserve">ulike </w:t>
      </w:r>
      <w:r w:rsidR="003458A2" w:rsidRPr="003458A2">
        <w:rPr>
          <w:rFonts w:ascii="Georgia" w:hAnsi="Georgia"/>
          <w:color w:val="000000"/>
          <w:sz w:val="22"/>
          <w:szCs w:val="22"/>
        </w:rPr>
        <w:t>risikoer</w:t>
      </w:r>
      <w:r w:rsidR="00A631D8">
        <w:rPr>
          <w:rFonts w:ascii="Georgia" w:hAnsi="Georgia"/>
          <w:color w:val="000000"/>
          <w:sz w:val="22"/>
          <w:szCs w:val="22"/>
        </w:rPr>
        <w:t xml:space="preserve"> knyttet til </w:t>
      </w:r>
      <w:r w:rsidR="000C0A18">
        <w:rPr>
          <w:rFonts w:ascii="Georgia" w:hAnsi="Georgia"/>
          <w:color w:val="000000"/>
          <w:sz w:val="22"/>
          <w:szCs w:val="22"/>
        </w:rPr>
        <w:t xml:space="preserve">politisk </w:t>
      </w:r>
      <w:r w:rsidR="00060AEB">
        <w:rPr>
          <w:rFonts w:ascii="Georgia" w:hAnsi="Georgia"/>
          <w:color w:val="000000"/>
          <w:sz w:val="22"/>
          <w:szCs w:val="22"/>
        </w:rPr>
        <w:t>inngripen i eksisterende markedsmekanismer i Europa og Norge.</w:t>
      </w:r>
      <w:r w:rsidR="00105D64">
        <w:rPr>
          <w:rFonts w:ascii="Georgia" w:hAnsi="Georgia"/>
          <w:color w:val="000000"/>
          <w:sz w:val="22"/>
          <w:szCs w:val="22"/>
        </w:rPr>
        <w:t xml:space="preserve"> </w:t>
      </w:r>
    </w:p>
    <w:p w14:paraId="57694E12" w14:textId="77777777" w:rsidR="00C84FF0" w:rsidRDefault="00421EE1" w:rsidP="00C84FF0">
      <w:pPr>
        <w:spacing w:after="330"/>
        <w:textAlignment w:val="baseline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Som innledning til </w:t>
      </w:r>
      <w:r w:rsidR="007F0B00">
        <w:rPr>
          <w:rFonts w:ascii="Georgia" w:hAnsi="Georgia"/>
          <w:color w:val="000000"/>
          <w:sz w:val="22"/>
          <w:szCs w:val="22"/>
        </w:rPr>
        <w:t xml:space="preserve">prøveavstemning før kommende generalforsamling i Agder Energi </w:t>
      </w:r>
      <w:r w:rsidR="003A6140">
        <w:rPr>
          <w:rFonts w:ascii="Georgia" w:hAnsi="Georgia"/>
          <w:color w:val="000000"/>
          <w:sz w:val="22"/>
          <w:szCs w:val="22"/>
        </w:rPr>
        <w:t xml:space="preserve">ble den formelle saksgangen </w:t>
      </w:r>
      <w:r>
        <w:rPr>
          <w:rFonts w:ascii="Georgia" w:hAnsi="Georgia"/>
          <w:color w:val="000000"/>
          <w:sz w:val="22"/>
          <w:szCs w:val="22"/>
        </w:rPr>
        <w:t xml:space="preserve">i henhold til </w:t>
      </w:r>
      <w:r w:rsidR="003A6140">
        <w:rPr>
          <w:rFonts w:ascii="Georgia" w:hAnsi="Georgia"/>
          <w:color w:val="000000"/>
          <w:sz w:val="22"/>
          <w:szCs w:val="22"/>
        </w:rPr>
        <w:t>kommunenes s</w:t>
      </w:r>
      <w:r>
        <w:rPr>
          <w:rFonts w:ascii="Georgia" w:hAnsi="Georgia"/>
          <w:color w:val="000000"/>
          <w:sz w:val="22"/>
          <w:szCs w:val="22"/>
        </w:rPr>
        <w:t>amordningsav</w:t>
      </w:r>
      <w:r w:rsidR="000F3B5D">
        <w:rPr>
          <w:rFonts w:ascii="Georgia" w:hAnsi="Georgia"/>
          <w:color w:val="000000"/>
          <w:sz w:val="22"/>
          <w:szCs w:val="22"/>
        </w:rPr>
        <w:t>tale presentert:</w:t>
      </w:r>
    </w:p>
    <w:p w14:paraId="3EEC3C5A" w14:textId="77777777" w:rsidR="00C84FF0" w:rsidRDefault="00E1501A" w:rsidP="00C84FF0">
      <w:pPr>
        <w:pStyle w:val="Listeavsnitt"/>
        <w:numPr>
          <w:ilvl w:val="0"/>
          <w:numId w:val="10"/>
        </w:numPr>
        <w:spacing w:after="330"/>
        <w:textAlignment w:val="baseline"/>
        <w:rPr>
          <w:rFonts w:ascii="Georgia" w:hAnsi="Georgia"/>
          <w:i/>
          <w:iCs/>
          <w:color w:val="000000"/>
          <w:sz w:val="22"/>
          <w:szCs w:val="22"/>
        </w:rPr>
      </w:pPr>
      <w:r w:rsidRPr="00C84FF0">
        <w:rPr>
          <w:rFonts w:ascii="Georgia" w:hAnsi="Georgia"/>
          <w:i/>
          <w:iCs/>
          <w:color w:val="000000"/>
          <w:sz w:val="22"/>
          <w:szCs w:val="22"/>
        </w:rPr>
        <w:t xml:space="preserve">Fusjonsprosessen styres av </w:t>
      </w:r>
      <w:r w:rsidRPr="00C84FF0">
        <w:rPr>
          <w:rFonts w:ascii="Georgia" w:hAnsi="Georgia"/>
          <w:i/>
          <w:iCs/>
          <w:color w:val="000000"/>
          <w:sz w:val="22"/>
          <w:szCs w:val="22"/>
          <w:u w:val="single"/>
        </w:rPr>
        <w:t>Aksjeloven</w:t>
      </w:r>
      <w:r w:rsidRPr="00C84FF0">
        <w:rPr>
          <w:rFonts w:ascii="Georgia" w:hAnsi="Georgia"/>
          <w:i/>
          <w:iCs/>
          <w:color w:val="000000"/>
          <w:sz w:val="22"/>
          <w:szCs w:val="22"/>
        </w:rPr>
        <w:t xml:space="preserve"> og eksisterende avtaleverk (Aksjonæravtalen og Samordningsavtalens §2)</w:t>
      </w:r>
    </w:p>
    <w:p w14:paraId="275E6536" w14:textId="77777777" w:rsidR="00C84FF0" w:rsidRDefault="00E1501A" w:rsidP="00C84FF0">
      <w:pPr>
        <w:pStyle w:val="Listeavsnitt"/>
        <w:numPr>
          <w:ilvl w:val="0"/>
          <w:numId w:val="10"/>
        </w:numPr>
        <w:spacing w:after="330"/>
        <w:textAlignment w:val="baseline"/>
        <w:rPr>
          <w:rFonts w:ascii="Georgia" w:hAnsi="Georgia"/>
          <w:i/>
          <w:iCs/>
          <w:color w:val="000000"/>
          <w:sz w:val="22"/>
          <w:szCs w:val="22"/>
        </w:rPr>
      </w:pPr>
      <w:r w:rsidRPr="00C84FF0">
        <w:rPr>
          <w:rFonts w:ascii="Georgia" w:hAnsi="Georgia"/>
          <w:i/>
          <w:iCs/>
          <w:color w:val="000000"/>
          <w:sz w:val="22"/>
          <w:szCs w:val="22"/>
        </w:rPr>
        <w:t>Styret i selskapet fremmer forslag om fusjon og kaller inn Generalforsamlingen for å avgjøre saken</w:t>
      </w:r>
    </w:p>
    <w:p w14:paraId="2108E552" w14:textId="77777777" w:rsidR="00C84FF0" w:rsidRDefault="00E1501A" w:rsidP="00C84FF0">
      <w:pPr>
        <w:pStyle w:val="Listeavsnitt"/>
        <w:numPr>
          <w:ilvl w:val="0"/>
          <w:numId w:val="10"/>
        </w:numPr>
        <w:spacing w:after="330"/>
        <w:textAlignment w:val="baseline"/>
        <w:rPr>
          <w:rFonts w:ascii="Georgia" w:hAnsi="Georgia"/>
          <w:i/>
          <w:iCs/>
          <w:color w:val="000000"/>
          <w:sz w:val="22"/>
          <w:szCs w:val="22"/>
        </w:rPr>
      </w:pPr>
      <w:r w:rsidRPr="00C84FF0">
        <w:rPr>
          <w:rFonts w:ascii="Georgia" w:hAnsi="Georgia"/>
          <w:i/>
          <w:iCs/>
          <w:color w:val="000000"/>
          <w:sz w:val="22"/>
          <w:szCs w:val="22"/>
        </w:rPr>
        <w:t>Generalforsamlingen vedtar JA eller NEI til fusjonsforslaget</w:t>
      </w:r>
    </w:p>
    <w:p w14:paraId="2B3FE41A" w14:textId="77777777" w:rsidR="00C84FF0" w:rsidRDefault="00E1501A" w:rsidP="00C84FF0">
      <w:pPr>
        <w:pStyle w:val="Listeavsnitt"/>
        <w:numPr>
          <w:ilvl w:val="0"/>
          <w:numId w:val="10"/>
        </w:numPr>
        <w:spacing w:after="330"/>
        <w:textAlignment w:val="baseline"/>
        <w:rPr>
          <w:rFonts w:ascii="Georgia" w:hAnsi="Georgia"/>
          <w:i/>
          <w:iCs/>
          <w:color w:val="000000"/>
          <w:sz w:val="22"/>
          <w:szCs w:val="22"/>
        </w:rPr>
      </w:pPr>
      <w:r w:rsidRPr="00C84FF0">
        <w:rPr>
          <w:rFonts w:ascii="Georgia" w:hAnsi="Georgia"/>
          <w:i/>
          <w:iCs/>
          <w:color w:val="000000"/>
          <w:sz w:val="22"/>
          <w:szCs w:val="22"/>
        </w:rPr>
        <w:t>Agderkommunene har forpliktet seg til å samordne sine stemmer forut for Generalforsamlingen. Det vil si å stemme likt og i tråd med det kommunale aksjeflertallet</w:t>
      </w:r>
    </w:p>
    <w:p w14:paraId="2BFC7250" w14:textId="77777777" w:rsidR="00C84FF0" w:rsidRDefault="00E1501A" w:rsidP="00C84FF0">
      <w:pPr>
        <w:pStyle w:val="Listeavsnitt"/>
        <w:numPr>
          <w:ilvl w:val="0"/>
          <w:numId w:val="10"/>
        </w:numPr>
        <w:spacing w:after="330"/>
        <w:textAlignment w:val="baseline"/>
        <w:rPr>
          <w:rFonts w:ascii="Georgia" w:hAnsi="Georgia"/>
          <w:i/>
          <w:iCs/>
          <w:color w:val="000000"/>
          <w:sz w:val="22"/>
          <w:szCs w:val="22"/>
        </w:rPr>
      </w:pPr>
      <w:r w:rsidRPr="00C84FF0">
        <w:rPr>
          <w:rFonts w:ascii="Georgia" w:hAnsi="Georgia"/>
          <w:i/>
          <w:iCs/>
          <w:color w:val="000000"/>
          <w:sz w:val="22"/>
          <w:szCs w:val="22"/>
        </w:rPr>
        <w:t xml:space="preserve">Flertallet bestemmes med Prøveavstemning </w:t>
      </w:r>
      <w:r w:rsidR="00407FCC" w:rsidRPr="00C84FF0">
        <w:rPr>
          <w:rFonts w:ascii="Georgia" w:hAnsi="Georgia"/>
          <w:i/>
          <w:iCs/>
          <w:color w:val="000000"/>
          <w:sz w:val="22"/>
          <w:szCs w:val="22"/>
        </w:rPr>
        <w:t xml:space="preserve">- </w:t>
      </w:r>
      <w:r w:rsidRPr="00C84FF0">
        <w:rPr>
          <w:rFonts w:ascii="Georgia" w:hAnsi="Georgia"/>
          <w:i/>
          <w:iCs/>
          <w:color w:val="000000"/>
          <w:sz w:val="22"/>
          <w:szCs w:val="22"/>
        </w:rPr>
        <w:t>som gjennomføres på dagens Eiermøte</w:t>
      </w:r>
    </w:p>
    <w:p w14:paraId="46AA10E7" w14:textId="77777777" w:rsidR="00C84FF0" w:rsidRPr="00C84FF0" w:rsidRDefault="00E1501A" w:rsidP="00C84FF0">
      <w:pPr>
        <w:pStyle w:val="Listeavsnitt"/>
        <w:numPr>
          <w:ilvl w:val="1"/>
          <w:numId w:val="10"/>
        </w:numPr>
        <w:spacing w:after="330"/>
        <w:textAlignment w:val="baseline"/>
        <w:rPr>
          <w:rFonts w:ascii="Georgia" w:hAnsi="Georgia"/>
          <w:i/>
          <w:iCs/>
          <w:color w:val="000000"/>
          <w:sz w:val="22"/>
          <w:szCs w:val="22"/>
        </w:rPr>
      </w:pPr>
      <w:r w:rsidRPr="00C84FF0">
        <w:rPr>
          <w:rFonts w:ascii="Georgia" w:hAnsi="Georgia"/>
          <w:i/>
          <w:iCs/>
          <w:color w:val="000000"/>
          <w:sz w:val="21"/>
          <w:szCs w:val="21"/>
        </w:rPr>
        <w:t>Selve avstemningen skjer ved at leder av AU leser opp hver kommune og respektive ordfører/representant svarer JA eller NEI på hvorvidt kommunen støtter styrets forslag om fusjon med Glitre Energi.</w:t>
      </w:r>
      <w:r w:rsidR="00407FCC" w:rsidRPr="00C84FF0">
        <w:rPr>
          <w:rFonts w:ascii="Georgia" w:hAnsi="Georgia"/>
          <w:i/>
          <w:iCs/>
          <w:color w:val="000000"/>
          <w:sz w:val="21"/>
          <w:szCs w:val="21"/>
        </w:rPr>
        <w:t xml:space="preserve"> </w:t>
      </w:r>
      <w:r w:rsidRPr="00C84FF0">
        <w:rPr>
          <w:rFonts w:ascii="Georgia" w:hAnsi="Georgia"/>
          <w:i/>
          <w:iCs/>
          <w:color w:val="000000"/>
          <w:sz w:val="21"/>
          <w:szCs w:val="21"/>
        </w:rPr>
        <w:t xml:space="preserve">Sekretariatsleder noterer </w:t>
      </w:r>
      <w:r w:rsidR="00407FCC" w:rsidRPr="00C84FF0">
        <w:rPr>
          <w:rFonts w:ascii="Georgia" w:hAnsi="Georgia"/>
          <w:i/>
          <w:iCs/>
          <w:color w:val="000000"/>
          <w:sz w:val="21"/>
          <w:szCs w:val="21"/>
        </w:rPr>
        <w:t>og</w:t>
      </w:r>
      <w:r w:rsidRPr="00C84FF0">
        <w:rPr>
          <w:rFonts w:ascii="Georgia" w:hAnsi="Georgia"/>
          <w:i/>
          <w:iCs/>
          <w:color w:val="000000"/>
          <w:sz w:val="21"/>
          <w:szCs w:val="21"/>
        </w:rPr>
        <w:t xml:space="preserve"> teller opp stemmene i henhold til eierandelene.</w:t>
      </w:r>
    </w:p>
    <w:p w14:paraId="78FEE38C" w14:textId="77777777" w:rsidR="00C84FF0" w:rsidRPr="00C84FF0" w:rsidRDefault="00E1501A" w:rsidP="00C84FF0">
      <w:pPr>
        <w:pStyle w:val="Listeavsnitt"/>
        <w:numPr>
          <w:ilvl w:val="1"/>
          <w:numId w:val="10"/>
        </w:numPr>
        <w:spacing w:after="330"/>
        <w:textAlignment w:val="baseline"/>
        <w:rPr>
          <w:rFonts w:ascii="Georgia" w:hAnsi="Georgia"/>
          <w:i/>
          <w:iCs/>
          <w:color w:val="000000"/>
          <w:sz w:val="22"/>
          <w:szCs w:val="22"/>
        </w:rPr>
      </w:pPr>
      <w:r w:rsidRPr="00C84FF0">
        <w:rPr>
          <w:rFonts w:ascii="Georgia" w:hAnsi="Georgia"/>
          <w:i/>
          <w:iCs/>
          <w:color w:val="000000"/>
          <w:sz w:val="21"/>
          <w:szCs w:val="21"/>
        </w:rPr>
        <w:t>Det skal stemmes JA eller NEI</w:t>
      </w:r>
    </w:p>
    <w:p w14:paraId="72C719AF" w14:textId="1BADE38A" w:rsidR="008D72F7" w:rsidRPr="00C84FF0" w:rsidRDefault="00E1501A" w:rsidP="00C84FF0">
      <w:pPr>
        <w:pStyle w:val="Listeavsnitt"/>
        <w:numPr>
          <w:ilvl w:val="0"/>
          <w:numId w:val="10"/>
        </w:numPr>
        <w:spacing w:after="330"/>
        <w:textAlignment w:val="baseline"/>
        <w:rPr>
          <w:rFonts w:ascii="Georgia" w:hAnsi="Georgia"/>
          <w:i/>
          <w:iCs/>
          <w:color w:val="000000"/>
          <w:sz w:val="22"/>
          <w:szCs w:val="22"/>
        </w:rPr>
      </w:pPr>
      <w:r w:rsidRPr="00C84FF0">
        <w:rPr>
          <w:rFonts w:ascii="Georgia" w:hAnsi="Georgia"/>
          <w:i/>
          <w:iCs/>
          <w:color w:val="000000"/>
          <w:sz w:val="22"/>
          <w:szCs w:val="22"/>
        </w:rPr>
        <w:t>Deltakelse på Generalforsamlingen, for der formelt å stemme i tråd med flertallsvedtaket på Eiermøtet, gjøres normalt med fullmakt til leder av AU. Enkeltaksjonærer kan om ønskelig delta på Generalforsamlingen, men må da avgi sin stemme i tråd med flertallet som bestemt i Eiermøtet.</w:t>
      </w:r>
    </w:p>
    <w:p w14:paraId="69257563" w14:textId="0153E1CE" w:rsidR="004726E9" w:rsidRDefault="00F82B2E" w:rsidP="0091407D">
      <w:pPr>
        <w:spacing w:after="330"/>
        <w:textAlignment w:val="baseline"/>
        <w:rPr>
          <w:rFonts w:ascii="Georgia" w:hAnsi="Georgia"/>
          <w:b/>
          <w:bCs/>
          <w:color w:val="000000"/>
          <w:sz w:val="22"/>
          <w:szCs w:val="22"/>
        </w:rPr>
      </w:pPr>
      <w:r w:rsidRPr="004726E9">
        <w:rPr>
          <w:rFonts w:ascii="Georgia" w:hAnsi="Georgia"/>
          <w:b/>
          <w:bCs/>
          <w:color w:val="000000"/>
          <w:sz w:val="22"/>
          <w:szCs w:val="22"/>
        </w:rPr>
        <w:t>Prøveavstemning</w:t>
      </w:r>
    </w:p>
    <w:p w14:paraId="0A0A5D7A" w14:textId="0293C223" w:rsidR="00DA08EF" w:rsidRPr="004726E9" w:rsidRDefault="00F618BC" w:rsidP="0091407D">
      <w:pPr>
        <w:spacing w:after="330"/>
        <w:textAlignment w:val="baseline"/>
        <w:rPr>
          <w:rFonts w:ascii="Georgia" w:hAnsi="Georgia"/>
          <w:b/>
          <w:bCs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Prøveavstemningen</w:t>
      </w:r>
      <w:r w:rsidR="00DA08EF">
        <w:rPr>
          <w:rFonts w:ascii="Georgia" w:hAnsi="Georgia"/>
          <w:color w:val="000000"/>
          <w:sz w:val="22"/>
          <w:szCs w:val="22"/>
        </w:rPr>
        <w:t xml:space="preserve"> vis</w:t>
      </w:r>
      <w:r w:rsidR="003A6140">
        <w:rPr>
          <w:rFonts w:ascii="Georgia" w:hAnsi="Georgia"/>
          <w:color w:val="000000"/>
          <w:sz w:val="22"/>
          <w:szCs w:val="22"/>
        </w:rPr>
        <w:t>te</w:t>
      </w:r>
      <w:r w:rsidR="00DA08EF">
        <w:rPr>
          <w:rFonts w:ascii="Georgia" w:hAnsi="Georgia"/>
          <w:color w:val="000000"/>
          <w:sz w:val="22"/>
          <w:szCs w:val="22"/>
        </w:rPr>
        <w:t xml:space="preserve"> at </w:t>
      </w:r>
      <w:r w:rsidR="00DA08EF" w:rsidRPr="00D709CF">
        <w:rPr>
          <w:rFonts w:ascii="Georgia" w:hAnsi="Georgia"/>
          <w:color w:val="000000"/>
          <w:sz w:val="22"/>
          <w:szCs w:val="22"/>
        </w:rPr>
        <w:t>56,20 %</w:t>
      </w:r>
      <w:r w:rsidR="00DA08EF">
        <w:rPr>
          <w:rFonts w:ascii="Georgia" w:hAnsi="Georgia"/>
          <w:color w:val="000000"/>
          <w:sz w:val="22"/>
          <w:szCs w:val="22"/>
        </w:rPr>
        <w:t xml:space="preserve"> av de kommunale eierandelene i Agder Energi sier ja til å fusjonere Agder Energi og Glitre Energi. </w:t>
      </w:r>
      <w:r w:rsidR="00DA08EF" w:rsidRPr="00D709CF">
        <w:rPr>
          <w:rFonts w:ascii="Georgia" w:hAnsi="Georgia"/>
          <w:color w:val="000000"/>
          <w:sz w:val="22"/>
          <w:szCs w:val="22"/>
        </w:rPr>
        <w:t>43,80 %</w:t>
      </w:r>
      <w:r w:rsidR="00DA08EF">
        <w:rPr>
          <w:rFonts w:ascii="Georgia" w:hAnsi="Georgia"/>
          <w:color w:val="000000"/>
          <w:sz w:val="22"/>
          <w:szCs w:val="22"/>
        </w:rPr>
        <w:t xml:space="preserve"> sier nei.</w:t>
      </w:r>
      <w:r>
        <w:rPr>
          <w:rFonts w:ascii="Georgia" w:hAnsi="Georgia"/>
          <w:color w:val="000000"/>
          <w:sz w:val="22"/>
          <w:szCs w:val="22"/>
        </w:rPr>
        <w:t xml:space="preserve"> </w:t>
      </w:r>
      <w:r w:rsidR="00CA23B4">
        <w:rPr>
          <w:rFonts w:ascii="Georgia" w:hAnsi="Georgia"/>
          <w:color w:val="000000"/>
          <w:sz w:val="22"/>
          <w:szCs w:val="22"/>
        </w:rPr>
        <w:t xml:space="preserve">Stemmene </w:t>
      </w:r>
      <w:r>
        <w:rPr>
          <w:rFonts w:ascii="Georgia" w:hAnsi="Georgia"/>
          <w:color w:val="000000"/>
          <w:sz w:val="22"/>
          <w:szCs w:val="22"/>
        </w:rPr>
        <w:t>fordelte seg som følger</w:t>
      </w:r>
      <w:r w:rsidR="00CA23B4">
        <w:rPr>
          <w:rFonts w:ascii="Georgia" w:hAnsi="Georgia"/>
          <w:color w:val="000000"/>
          <w:sz w:val="22"/>
          <w:szCs w:val="22"/>
        </w:rPr>
        <w:t xml:space="preserve"> (kommunenes eierandeler i Agder Energi i </w:t>
      </w:r>
      <w:r w:rsidR="006A4FCB">
        <w:rPr>
          <w:rFonts w:ascii="Georgia" w:hAnsi="Georgia"/>
          <w:color w:val="000000"/>
          <w:sz w:val="22"/>
          <w:szCs w:val="22"/>
        </w:rPr>
        <w:t>prosent)</w:t>
      </w:r>
      <w:r>
        <w:rPr>
          <w:rFonts w:ascii="Georgia" w:hAnsi="Georgia"/>
          <w:color w:val="000000"/>
          <w:sz w:val="22"/>
          <w:szCs w:val="22"/>
        </w:rPr>
        <w:t>:</w:t>
      </w:r>
    </w:p>
    <w:p w14:paraId="21F81CBD" w14:textId="798B5C3A" w:rsidR="00D709CF" w:rsidRPr="00D709CF" w:rsidRDefault="00D709CF" w:rsidP="00D709CF">
      <w:pPr>
        <w:spacing w:after="330"/>
        <w:textAlignment w:val="baseline"/>
        <w:rPr>
          <w:rFonts w:ascii="Georgia" w:hAnsi="Georgia"/>
          <w:color w:val="000000"/>
          <w:sz w:val="22"/>
          <w:szCs w:val="22"/>
        </w:rPr>
      </w:pPr>
      <w:r w:rsidRPr="006A4FCB">
        <w:rPr>
          <w:rFonts w:ascii="Georgia" w:hAnsi="Georgia"/>
          <w:b/>
          <w:bCs/>
          <w:color w:val="000000"/>
          <w:sz w:val="22"/>
          <w:szCs w:val="22"/>
        </w:rPr>
        <w:t>Eierkommune</w:t>
      </w:r>
      <w:r w:rsidR="007F65D8" w:rsidRPr="006A4FCB">
        <w:rPr>
          <w:rFonts w:ascii="Georgia" w:hAnsi="Georgia"/>
          <w:b/>
          <w:bCs/>
          <w:color w:val="000000"/>
          <w:sz w:val="22"/>
          <w:szCs w:val="22"/>
        </w:rPr>
        <w:tab/>
      </w:r>
      <w:r w:rsidR="007F65D8" w:rsidRPr="006A4FCB">
        <w:rPr>
          <w:rFonts w:ascii="Georgia" w:hAnsi="Georgia"/>
          <w:b/>
          <w:bCs/>
          <w:color w:val="000000"/>
          <w:sz w:val="22"/>
          <w:szCs w:val="22"/>
        </w:rPr>
        <w:tab/>
      </w:r>
      <w:r w:rsidRPr="006A4FCB">
        <w:rPr>
          <w:rFonts w:ascii="Georgia" w:hAnsi="Georgia"/>
          <w:b/>
          <w:bCs/>
          <w:color w:val="000000"/>
          <w:sz w:val="22"/>
          <w:szCs w:val="22"/>
        </w:rPr>
        <w:tab/>
        <w:t>JA</w:t>
      </w:r>
      <w:r w:rsidRPr="006A4FCB">
        <w:rPr>
          <w:rFonts w:ascii="Georgia" w:hAnsi="Georgia"/>
          <w:b/>
          <w:bCs/>
          <w:color w:val="000000"/>
          <w:sz w:val="22"/>
          <w:szCs w:val="22"/>
        </w:rPr>
        <w:tab/>
      </w:r>
      <w:r w:rsidR="00EF31B0" w:rsidRPr="006A4FCB">
        <w:rPr>
          <w:rFonts w:ascii="Georgia" w:hAnsi="Georgia"/>
          <w:b/>
          <w:bCs/>
          <w:color w:val="000000"/>
          <w:sz w:val="22"/>
          <w:szCs w:val="22"/>
        </w:rPr>
        <w:tab/>
      </w:r>
      <w:r w:rsidRPr="006A4FCB">
        <w:rPr>
          <w:rFonts w:ascii="Georgia" w:hAnsi="Georgia"/>
          <w:b/>
          <w:bCs/>
          <w:color w:val="000000"/>
          <w:sz w:val="22"/>
          <w:szCs w:val="22"/>
        </w:rPr>
        <w:t>NEI</w:t>
      </w:r>
      <w:r w:rsidR="004726E9" w:rsidRPr="006A4FCB">
        <w:rPr>
          <w:rFonts w:ascii="Georgia" w:hAnsi="Georgia"/>
          <w:b/>
          <w:bCs/>
          <w:color w:val="000000"/>
          <w:sz w:val="22"/>
          <w:szCs w:val="22"/>
        </w:rPr>
        <w:br/>
      </w:r>
      <w:r w:rsidR="007F65D8">
        <w:rPr>
          <w:rFonts w:ascii="Georgia" w:hAnsi="Georgia"/>
          <w:color w:val="000000"/>
          <w:sz w:val="22"/>
          <w:szCs w:val="22"/>
        </w:rPr>
        <w:br/>
      </w:r>
      <w:r w:rsidRPr="00D709CF">
        <w:rPr>
          <w:rFonts w:ascii="Georgia" w:hAnsi="Georgia"/>
          <w:color w:val="000000"/>
          <w:sz w:val="22"/>
          <w:szCs w:val="22"/>
        </w:rPr>
        <w:lastRenderedPageBreak/>
        <w:t>Kristiansand kommune</w:t>
      </w:r>
      <w:r w:rsidRPr="00D709CF">
        <w:rPr>
          <w:rFonts w:ascii="Georgia" w:hAnsi="Georgia"/>
          <w:color w:val="000000"/>
          <w:sz w:val="22"/>
          <w:szCs w:val="22"/>
        </w:rPr>
        <w:tab/>
      </w:r>
      <w:r w:rsidR="00F47709">
        <w:rPr>
          <w:rFonts w:ascii="Georgia" w:hAnsi="Georgia"/>
          <w:color w:val="000000"/>
          <w:sz w:val="22"/>
          <w:szCs w:val="22"/>
        </w:rPr>
        <w:tab/>
      </w:r>
      <w:r w:rsidRPr="00D709CF">
        <w:rPr>
          <w:rFonts w:ascii="Georgia" w:hAnsi="Georgia"/>
          <w:color w:val="000000"/>
          <w:sz w:val="22"/>
          <w:szCs w:val="22"/>
        </w:rPr>
        <w:t>8,39 %</w:t>
      </w:r>
      <w:r w:rsidRPr="00D709CF">
        <w:rPr>
          <w:rFonts w:ascii="Georgia" w:hAnsi="Georgia"/>
          <w:color w:val="000000"/>
          <w:sz w:val="22"/>
          <w:szCs w:val="22"/>
        </w:rPr>
        <w:tab/>
      </w:r>
      <w:r w:rsidRPr="00D709CF">
        <w:rPr>
          <w:rFonts w:ascii="Georgia" w:hAnsi="Georgia"/>
          <w:color w:val="000000"/>
          <w:sz w:val="22"/>
          <w:szCs w:val="22"/>
        </w:rPr>
        <w:tab/>
      </w:r>
      <w:r w:rsidR="004710B2">
        <w:rPr>
          <w:rFonts w:ascii="Georgia" w:hAnsi="Georgia"/>
          <w:color w:val="000000"/>
          <w:sz w:val="22"/>
          <w:szCs w:val="22"/>
        </w:rPr>
        <w:br/>
      </w:r>
      <w:r w:rsidRPr="00D709CF">
        <w:rPr>
          <w:rFonts w:ascii="Georgia" w:hAnsi="Georgia"/>
          <w:color w:val="000000"/>
          <w:sz w:val="22"/>
          <w:szCs w:val="22"/>
        </w:rPr>
        <w:t>Arendal kommune</w:t>
      </w:r>
      <w:r w:rsidRPr="00D709CF">
        <w:rPr>
          <w:rFonts w:ascii="Georgia" w:hAnsi="Georgia"/>
          <w:color w:val="000000"/>
          <w:sz w:val="22"/>
          <w:szCs w:val="22"/>
        </w:rPr>
        <w:tab/>
      </w:r>
      <w:r w:rsidR="00F47709">
        <w:rPr>
          <w:rFonts w:ascii="Georgia" w:hAnsi="Georgia"/>
          <w:color w:val="000000"/>
          <w:sz w:val="22"/>
          <w:szCs w:val="22"/>
        </w:rPr>
        <w:tab/>
      </w:r>
      <w:r w:rsidR="00F47709">
        <w:rPr>
          <w:rFonts w:ascii="Georgia" w:hAnsi="Georgia"/>
          <w:color w:val="000000"/>
          <w:sz w:val="22"/>
          <w:szCs w:val="22"/>
        </w:rPr>
        <w:tab/>
      </w:r>
      <w:r w:rsidRPr="00D709CF">
        <w:rPr>
          <w:rFonts w:ascii="Georgia" w:hAnsi="Georgia"/>
          <w:color w:val="000000"/>
          <w:sz w:val="22"/>
          <w:szCs w:val="22"/>
        </w:rPr>
        <w:t>6,39 %</w:t>
      </w:r>
      <w:r w:rsidRPr="00D709CF">
        <w:rPr>
          <w:rFonts w:ascii="Georgia" w:hAnsi="Georgia"/>
          <w:color w:val="000000"/>
          <w:sz w:val="22"/>
          <w:szCs w:val="22"/>
        </w:rPr>
        <w:tab/>
      </w:r>
      <w:r w:rsidRPr="00D709CF">
        <w:rPr>
          <w:rFonts w:ascii="Georgia" w:hAnsi="Georgia"/>
          <w:color w:val="000000"/>
          <w:sz w:val="22"/>
          <w:szCs w:val="22"/>
        </w:rPr>
        <w:tab/>
      </w:r>
      <w:r w:rsidR="00F47709">
        <w:rPr>
          <w:rFonts w:ascii="Georgia" w:hAnsi="Georgia"/>
          <w:color w:val="000000"/>
          <w:sz w:val="22"/>
          <w:szCs w:val="22"/>
        </w:rPr>
        <w:br/>
      </w:r>
      <w:r w:rsidRPr="00D709CF">
        <w:rPr>
          <w:rFonts w:ascii="Georgia" w:hAnsi="Georgia"/>
          <w:color w:val="000000"/>
          <w:sz w:val="22"/>
          <w:szCs w:val="22"/>
        </w:rPr>
        <w:t>Lindesnes kommune:</w:t>
      </w:r>
      <w:r w:rsidRPr="00D709CF">
        <w:rPr>
          <w:rFonts w:ascii="Georgia" w:hAnsi="Georgia"/>
          <w:color w:val="000000"/>
          <w:sz w:val="22"/>
          <w:szCs w:val="22"/>
        </w:rPr>
        <w:tab/>
      </w:r>
      <w:r w:rsidR="00F47709">
        <w:rPr>
          <w:rFonts w:ascii="Georgia" w:hAnsi="Georgia"/>
          <w:color w:val="000000"/>
          <w:sz w:val="22"/>
          <w:szCs w:val="22"/>
        </w:rPr>
        <w:tab/>
      </w:r>
      <w:r w:rsidR="00F47709">
        <w:rPr>
          <w:rFonts w:ascii="Georgia" w:hAnsi="Georgia"/>
          <w:color w:val="000000"/>
          <w:sz w:val="22"/>
          <w:szCs w:val="22"/>
        </w:rPr>
        <w:tab/>
      </w:r>
      <w:r w:rsidR="00F47709">
        <w:rPr>
          <w:rFonts w:ascii="Georgia" w:hAnsi="Georgia"/>
          <w:color w:val="000000"/>
          <w:sz w:val="22"/>
          <w:szCs w:val="22"/>
        </w:rPr>
        <w:tab/>
      </w:r>
      <w:r w:rsidR="00EF31B0">
        <w:rPr>
          <w:rFonts w:ascii="Georgia" w:hAnsi="Georgia"/>
          <w:color w:val="000000"/>
          <w:sz w:val="22"/>
          <w:szCs w:val="22"/>
        </w:rPr>
        <w:tab/>
      </w:r>
      <w:r w:rsidRPr="00D709CF">
        <w:rPr>
          <w:rFonts w:ascii="Georgia" w:hAnsi="Georgia"/>
          <w:color w:val="000000"/>
          <w:sz w:val="22"/>
          <w:szCs w:val="22"/>
        </w:rPr>
        <w:t>5,59 %</w:t>
      </w:r>
      <w:r w:rsidRPr="00D709CF">
        <w:rPr>
          <w:rFonts w:ascii="Georgia" w:hAnsi="Georgia"/>
          <w:color w:val="000000"/>
          <w:sz w:val="22"/>
          <w:szCs w:val="22"/>
        </w:rPr>
        <w:tab/>
      </w:r>
      <w:r w:rsidRPr="00D709CF">
        <w:rPr>
          <w:rFonts w:ascii="Georgia" w:hAnsi="Georgia"/>
          <w:color w:val="000000"/>
          <w:sz w:val="22"/>
          <w:szCs w:val="22"/>
        </w:rPr>
        <w:tab/>
      </w:r>
      <w:r w:rsidRPr="00D709CF">
        <w:rPr>
          <w:rFonts w:ascii="Georgia" w:hAnsi="Georgia"/>
          <w:color w:val="000000"/>
          <w:sz w:val="22"/>
          <w:szCs w:val="22"/>
        </w:rPr>
        <w:tab/>
      </w:r>
      <w:r w:rsidR="00F47709">
        <w:rPr>
          <w:rFonts w:ascii="Georgia" w:hAnsi="Georgia"/>
          <w:color w:val="000000"/>
          <w:sz w:val="22"/>
          <w:szCs w:val="22"/>
        </w:rPr>
        <w:br/>
      </w:r>
      <w:r w:rsidRPr="00D709CF">
        <w:rPr>
          <w:rFonts w:ascii="Georgia" w:hAnsi="Georgia"/>
          <w:color w:val="000000"/>
          <w:sz w:val="22"/>
          <w:szCs w:val="22"/>
        </w:rPr>
        <w:t>Grimstad kommune:</w:t>
      </w:r>
      <w:r w:rsidRPr="00D709CF">
        <w:rPr>
          <w:rFonts w:ascii="Georgia" w:hAnsi="Georgia"/>
          <w:color w:val="000000"/>
          <w:sz w:val="22"/>
          <w:szCs w:val="22"/>
        </w:rPr>
        <w:tab/>
      </w:r>
      <w:r w:rsidR="00EF31B0">
        <w:rPr>
          <w:rFonts w:ascii="Georgia" w:hAnsi="Georgia"/>
          <w:color w:val="000000"/>
          <w:sz w:val="22"/>
          <w:szCs w:val="22"/>
        </w:rPr>
        <w:tab/>
      </w:r>
      <w:r w:rsidR="00EF31B0">
        <w:rPr>
          <w:rFonts w:ascii="Georgia" w:hAnsi="Georgia"/>
          <w:color w:val="000000"/>
          <w:sz w:val="22"/>
          <w:szCs w:val="22"/>
        </w:rPr>
        <w:tab/>
      </w:r>
      <w:r w:rsidRPr="00D709CF">
        <w:rPr>
          <w:rFonts w:ascii="Georgia" w:hAnsi="Georgia"/>
          <w:color w:val="000000"/>
          <w:sz w:val="22"/>
          <w:szCs w:val="22"/>
        </w:rPr>
        <w:t>2,96 %</w:t>
      </w:r>
      <w:r w:rsidRPr="00D709CF">
        <w:rPr>
          <w:rFonts w:ascii="Georgia" w:hAnsi="Georgia"/>
          <w:color w:val="000000"/>
          <w:sz w:val="22"/>
          <w:szCs w:val="22"/>
        </w:rPr>
        <w:tab/>
      </w:r>
      <w:r w:rsidRPr="00D709CF">
        <w:rPr>
          <w:rFonts w:ascii="Georgia" w:hAnsi="Georgia"/>
          <w:color w:val="000000"/>
          <w:sz w:val="22"/>
          <w:szCs w:val="22"/>
        </w:rPr>
        <w:tab/>
      </w:r>
      <w:r w:rsidR="00EF31B0">
        <w:rPr>
          <w:rFonts w:ascii="Georgia" w:hAnsi="Georgia"/>
          <w:color w:val="000000"/>
          <w:sz w:val="22"/>
          <w:szCs w:val="22"/>
        </w:rPr>
        <w:br/>
      </w:r>
      <w:r w:rsidRPr="00D709CF">
        <w:rPr>
          <w:rFonts w:ascii="Georgia" w:hAnsi="Georgia"/>
          <w:color w:val="000000"/>
          <w:sz w:val="22"/>
          <w:szCs w:val="22"/>
        </w:rPr>
        <w:t>Lyngdal kommune:</w:t>
      </w:r>
      <w:r w:rsidRPr="00D709CF">
        <w:rPr>
          <w:rFonts w:ascii="Georgia" w:hAnsi="Georgia"/>
          <w:color w:val="000000"/>
          <w:sz w:val="22"/>
          <w:szCs w:val="22"/>
        </w:rPr>
        <w:tab/>
      </w:r>
      <w:r w:rsidR="00EF31B0">
        <w:rPr>
          <w:rFonts w:ascii="Georgia" w:hAnsi="Georgia"/>
          <w:color w:val="000000"/>
          <w:sz w:val="22"/>
          <w:szCs w:val="22"/>
        </w:rPr>
        <w:tab/>
      </w:r>
      <w:r w:rsidR="00EF31B0">
        <w:rPr>
          <w:rFonts w:ascii="Georgia" w:hAnsi="Georgia"/>
          <w:color w:val="000000"/>
          <w:sz w:val="22"/>
          <w:szCs w:val="22"/>
        </w:rPr>
        <w:tab/>
      </w:r>
      <w:r w:rsidR="00EF31B0">
        <w:rPr>
          <w:rFonts w:ascii="Georgia" w:hAnsi="Georgia"/>
          <w:color w:val="000000"/>
          <w:sz w:val="22"/>
          <w:szCs w:val="22"/>
        </w:rPr>
        <w:tab/>
      </w:r>
      <w:r w:rsidR="00EF31B0">
        <w:rPr>
          <w:rFonts w:ascii="Georgia" w:hAnsi="Georgia"/>
          <w:color w:val="000000"/>
          <w:sz w:val="22"/>
          <w:szCs w:val="22"/>
        </w:rPr>
        <w:tab/>
      </w:r>
      <w:r w:rsidRPr="00D709CF">
        <w:rPr>
          <w:rFonts w:ascii="Georgia" w:hAnsi="Georgia"/>
          <w:color w:val="000000"/>
          <w:sz w:val="22"/>
          <w:szCs w:val="22"/>
        </w:rPr>
        <w:t>2,74 %</w:t>
      </w:r>
      <w:r w:rsidRPr="00D709CF">
        <w:rPr>
          <w:rFonts w:ascii="Georgia" w:hAnsi="Georgia"/>
          <w:color w:val="000000"/>
          <w:sz w:val="22"/>
          <w:szCs w:val="22"/>
        </w:rPr>
        <w:tab/>
      </w:r>
      <w:r w:rsidR="004710B2">
        <w:rPr>
          <w:rFonts w:ascii="Georgia" w:hAnsi="Georgia"/>
          <w:color w:val="000000"/>
          <w:sz w:val="22"/>
          <w:szCs w:val="22"/>
        </w:rPr>
        <w:br/>
      </w:r>
      <w:r w:rsidRPr="00D709CF">
        <w:rPr>
          <w:rFonts w:ascii="Georgia" w:hAnsi="Georgia"/>
          <w:color w:val="000000"/>
          <w:sz w:val="22"/>
          <w:szCs w:val="22"/>
        </w:rPr>
        <w:t>Flekkefjord kommune:</w:t>
      </w:r>
      <w:r w:rsidRPr="00D709CF">
        <w:rPr>
          <w:rFonts w:ascii="Georgia" w:hAnsi="Georgia"/>
          <w:color w:val="000000"/>
          <w:sz w:val="22"/>
          <w:szCs w:val="22"/>
        </w:rPr>
        <w:tab/>
      </w:r>
      <w:r w:rsidR="00EF31B0">
        <w:rPr>
          <w:rFonts w:ascii="Georgia" w:hAnsi="Georgia"/>
          <w:color w:val="000000"/>
          <w:sz w:val="22"/>
          <w:szCs w:val="22"/>
        </w:rPr>
        <w:tab/>
      </w:r>
      <w:r w:rsidR="00EF31B0">
        <w:rPr>
          <w:rFonts w:ascii="Georgia" w:hAnsi="Georgia"/>
          <w:color w:val="000000"/>
          <w:sz w:val="22"/>
          <w:szCs w:val="22"/>
        </w:rPr>
        <w:tab/>
      </w:r>
      <w:r w:rsidR="00EF31B0">
        <w:rPr>
          <w:rFonts w:ascii="Georgia" w:hAnsi="Georgia"/>
          <w:color w:val="000000"/>
          <w:sz w:val="22"/>
          <w:szCs w:val="22"/>
        </w:rPr>
        <w:tab/>
      </w:r>
      <w:r w:rsidRPr="00D709CF">
        <w:rPr>
          <w:rFonts w:ascii="Georgia" w:hAnsi="Georgia"/>
          <w:color w:val="000000"/>
          <w:sz w:val="22"/>
          <w:szCs w:val="22"/>
        </w:rPr>
        <w:t>2,52 %</w:t>
      </w:r>
      <w:r w:rsidRPr="00D709CF">
        <w:rPr>
          <w:rFonts w:ascii="Georgia" w:hAnsi="Georgia"/>
          <w:color w:val="000000"/>
          <w:sz w:val="22"/>
          <w:szCs w:val="22"/>
        </w:rPr>
        <w:tab/>
      </w:r>
      <w:r w:rsidR="004710B2">
        <w:rPr>
          <w:rFonts w:ascii="Georgia" w:hAnsi="Georgia"/>
          <w:color w:val="000000"/>
          <w:sz w:val="22"/>
          <w:szCs w:val="22"/>
        </w:rPr>
        <w:br/>
      </w:r>
      <w:r w:rsidRPr="00D709CF">
        <w:rPr>
          <w:rFonts w:ascii="Georgia" w:hAnsi="Georgia"/>
          <w:color w:val="000000"/>
          <w:sz w:val="22"/>
          <w:szCs w:val="22"/>
        </w:rPr>
        <w:t>Kvinesdal kommune:</w:t>
      </w:r>
      <w:r w:rsidRPr="00D709CF">
        <w:rPr>
          <w:rFonts w:ascii="Georgia" w:hAnsi="Georgia"/>
          <w:color w:val="000000"/>
          <w:sz w:val="22"/>
          <w:szCs w:val="22"/>
        </w:rPr>
        <w:tab/>
      </w:r>
      <w:r w:rsidR="00EF31B0">
        <w:rPr>
          <w:rFonts w:ascii="Georgia" w:hAnsi="Georgia"/>
          <w:color w:val="000000"/>
          <w:sz w:val="22"/>
          <w:szCs w:val="22"/>
        </w:rPr>
        <w:tab/>
      </w:r>
      <w:r w:rsidR="00EF31B0">
        <w:rPr>
          <w:rFonts w:ascii="Georgia" w:hAnsi="Georgia"/>
          <w:color w:val="000000"/>
          <w:sz w:val="22"/>
          <w:szCs w:val="22"/>
        </w:rPr>
        <w:tab/>
      </w:r>
      <w:r w:rsidRPr="00D709CF">
        <w:rPr>
          <w:rFonts w:ascii="Georgia" w:hAnsi="Georgia"/>
          <w:color w:val="000000"/>
          <w:sz w:val="22"/>
          <w:szCs w:val="22"/>
        </w:rPr>
        <w:t>2,33 %</w:t>
      </w:r>
      <w:r w:rsidRPr="00D709CF">
        <w:rPr>
          <w:rFonts w:ascii="Georgia" w:hAnsi="Georgia"/>
          <w:color w:val="000000"/>
          <w:sz w:val="22"/>
          <w:szCs w:val="22"/>
        </w:rPr>
        <w:tab/>
      </w:r>
      <w:r w:rsidR="004710B2">
        <w:rPr>
          <w:rFonts w:ascii="Georgia" w:hAnsi="Georgia"/>
          <w:color w:val="000000"/>
          <w:sz w:val="22"/>
          <w:szCs w:val="22"/>
        </w:rPr>
        <w:br/>
      </w:r>
      <w:r w:rsidRPr="00D709CF">
        <w:rPr>
          <w:rFonts w:ascii="Georgia" w:hAnsi="Georgia"/>
          <w:color w:val="000000"/>
          <w:sz w:val="22"/>
          <w:szCs w:val="22"/>
        </w:rPr>
        <w:t>Lillesand kommune:</w:t>
      </w:r>
      <w:r w:rsidRPr="00D709CF">
        <w:rPr>
          <w:rFonts w:ascii="Georgia" w:hAnsi="Georgia"/>
          <w:color w:val="000000"/>
          <w:sz w:val="22"/>
          <w:szCs w:val="22"/>
        </w:rPr>
        <w:tab/>
      </w:r>
      <w:r w:rsidR="00EF31B0">
        <w:rPr>
          <w:rFonts w:ascii="Georgia" w:hAnsi="Georgia"/>
          <w:color w:val="000000"/>
          <w:sz w:val="22"/>
          <w:szCs w:val="22"/>
        </w:rPr>
        <w:tab/>
      </w:r>
      <w:r w:rsidR="00EF31B0">
        <w:rPr>
          <w:rFonts w:ascii="Georgia" w:hAnsi="Georgia"/>
          <w:color w:val="000000"/>
          <w:sz w:val="22"/>
          <w:szCs w:val="22"/>
        </w:rPr>
        <w:tab/>
      </w:r>
      <w:r w:rsidRPr="00D709CF">
        <w:rPr>
          <w:rFonts w:ascii="Georgia" w:hAnsi="Georgia"/>
          <w:color w:val="000000"/>
          <w:sz w:val="22"/>
          <w:szCs w:val="22"/>
        </w:rPr>
        <w:t>2,27 %</w:t>
      </w:r>
      <w:r w:rsidRPr="00D709CF">
        <w:rPr>
          <w:rFonts w:ascii="Georgia" w:hAnsi="Georgia"/>
          <w:color w:val="000000"/>
          <w:sz w:val="22"/>
          <w:szCs w:val="22"/>
        </w:rPr>
        <w:tab/>
      </w:r>
      <w:r w:rsidR="004710B2">
        <w:rPr>
          <w:rFonts w:ascii="Georgia" w:hAnsi="Georgia"/>
          <w:color w:val="000000"/>
          <w:sz w:val="22"/>
          <w:szCs w:val="22"/>
        </w:rPr>
        <w:br/>
      </w:r>
      <w:r w:rsidRPr="00D709CF">
        <w:rPr>
          <w:rFonts w:ascii="Georgia" w:hAnsi="Georgia"/>
          <w:color w:val="000000"/>
          <w:sz w:val="22"/>
          <w:szCs w:val="22"/>
        </w:rPr>
        <w:t>Sirdal kommune:</w:t>
      </w:r>
      <w:r w:rsidRPr="00D709CF">
        <w:rPr>
          <w:rFonts w:ascii="Georgia" w:hAnsi="Georgia"/>
          <w:color w:val="000000"/>
          <w:sz w:val="22"/>
          <w:szCs w:val="22"/>
        </w:rPr>
        <w:tab/>
      </w:r>
      <w:r w:rsidR="00EF31B0">
        <w:rPr>
          <w:rFonts w:ascii="Georgia" w:hAnsi="Georgia"/>
          <w:color w:val="000000"/>
          <w:sz w:val="22"/>
          <w:szCs w:val="22"/>
        </w:rPr>
        <w:tab/>
      </w:r>
      <w:r w:rsidR="00EF31B0">
        <w:rPr>
          <w:rFonts w:ascii="Georgia" w:hAnsi="Georgia"/>
          <w:color w:val="000000"/>
          <w:sz w:val="22"/>
          <w:szCs w:val="22"/>
        </w:rPr>
        <w:tab/>
      </w:r>
      <w:r w:rsidR="00EF31B0">
        <w:rPr>
          <w:rFonts w:ascii="Georgia" w:hAnsi="Georgia"/>
          <w:color w:val="000000"/>
          <w:sz w:val="22"/>
          <w:szCs w:val="22"/>
        </w:rPr>
        <w:tab/>
      </w:r>
      <w:r w:rsidR="00EF31B0">
        <w:rPr>
          <w:rFonts w:ascii="Georgia" w:hAnsi="Georgia"/>
          <w:color w:val="000000"/>
          <w:sz w:val="22"/>
          <w:szCs w:val="22"/>
        </w:rPr>
        <w:tab/>
      </w:r>
      <w:r w:rsidRPr="00D709CF">
        <w:rPr>
          <w:rFonts w:ascii="Georgia" w:hAnsi="Georgia"/>
          <w:color w:val="000000"/>
          <w:sz w:val="22"/>
          <w:szCs w:val="22"/>
        </w:rPr>
        <w:t>2,07 %</w:t>
      </w:r>
      <w:r w:rsidRPr="00D709CF">
        <w:rPr>
          <w:rFonts w:ascii="Georgia" w:hAnsi="Georgia"/>
          <w:color w:val="000000"/>
          <w:sz w:val="22"/>
          <w:szCs w:val="22"/>
        </w:rPr>
        <w:tab/>
      </w:r>
      <w:r w:rsidR="004710B2">
        <w:rPr>
          <w:rFonts w:ascii="Georgia" w:hAnsi="Georgia"/>
          <w:color w:val="000000"/>
          <w:sz w:val="22"/>
          <w:szCs w:val="22"/>
        </w:rPr>
        <w:br/>
      </w:r>
      <w:r w:rsidRPr="00D709CF">
        <w:rPr>
          <w:rFonts w:ascii="Georgia" w:hAnsi="Georgia"/>
          <w:color w:val="000000"/>
          <w:sz w:val="22"/>
          <w:szCs w:val="22"/>
        </w:rPr>
        <w:t>Vennesla kommune:</w:t>
      </w:r>
      <w:r w:rsidRPr="00D709CF">
        <w:rPr>
          <w:rFonts w:ascii="Georgia" w:hAnsi="Georgia"/>
          <w:color w:val="000000"/>
          <w:sz w:val="22"/>
          <w:szCs w:val="22"/>
        </w:rPr>
        <w:tab/>
      </w:r>
      <w:r w:rsidR="00EF31B0">
        <w:rPr>
          <w:rFonts w:ascii="Georgia" w:hAnsi="Georgia"/>
          <w:color w:val="000000"/>
          <w:sz w:val="22"/>
          <w:szCs w:val="22"/>
        </w:rPr>
        <w:tab/>
      </w:r>
      <w:r w:rsidR="00EF31B0">
        <w:rPr>
          <w:rFonts w:ascii="Georgia" w:hAnsi="Georgia"/>
          <w:color w:val="000000"/>
          <w:sz w:val="22"/>
          <w:szCs w:val="22"/>
        </w:rPr>
        <w:tab/>
      </w:r>
      <w:r w:rsidRPr="00D709CF">
        <w:rPr>
          <w:rFonts w:ascii="Georgia" w:hAnsi="Georgia"/>
          <w:color w:val="000000"/>
          <w:sz w:val="22"/>
          <w:szCs w:val="22"/>
        </w:rPr>
        <w:t>2,00 %</w:t>
      </w:r>
      <w:r w:rsidRPr="00D709CF">
        <w:rPr>
          <w:rFonts w:ascii="Georgia" w:hAnsi="Georgia"/>
          <w:color w:val="000000"/>
          <w:sz w:val="22"/>
          <w:szCs w:val="22"/>
        </w:rPr>
        <w:tab/>
      </w:r>
      <w:r w:rsidR="004710B2">
        <w:rPr>
          <w:rFonts w:ascii="Georgia" w:hAnsi="Georgia"/>
          <w:color w:val="000000"/>
          <w:sz w:val="22"/>
          <w:szCs w:val="22"/>
        </w:rPr>
        <w:br/>
      </w:r>
      <w:r w:rsidRPr="00D709CF">
        <w:rPr>
          <w:rFonts w:ascii="Georgia" w:hAnsi="Georgia"/>
          <w:color w:val="000000"/>
          <w:sz w:val="22"/>
          <w:szCs w:val="22"/>
        </w:rPr>
        <w:t>Froland kommune:</w:t>
      </w:r>
      <w:r w:rsidRPr="00D709CF">
        <w:rPr>
          <w:rFonts w:ascii="Georgia" w:hAnsi="Georgia"/>
          <w:color w:val="000000"/>
          <w:sz w:val="22"/>
          <w:szCs w:val="22"/>
        </w:rPr>
        <w:tab/>
      </w:r>
      <w:r w:rsidR="00EF31B0">
        <w:rPr>
          <w:rFonts w:ascii="Georgia" w:hAnsi="Georgia"/>
          <w:color w:val="000000"/>
          <w:sz w:val="22"/>
          <w:szCs w:val="22"/>
        </w:rPr>
        <w:tab/>
      </w:r>
      <w:r w:rsidR="00EF31B0">
        <w:rPr>
          <w:rFonts w:ascii="Georgia" w:hAnsi="Georgia"/>
          <w:color w:val="000000"/>
          <w:sz w:val="22"/>
          <w:szCs w:val="22"/>
        </w:rPr>
        <w:tab/>
      </w:r>
      <w:r w:rsidR="00735311">
        <w:rPr>
          <w:rFonts w:ascii="Georgia" w:hAnsi="Georgia"/>
          <w:color w:val="000000"/>
          <w:sz w:val="22"/>
          <w:szCs w:val="22"/>
        </w:rPr>
        <w:tab/>
      </w:r>
      <w:r w:rsidR="00735311">
        <w:rPr>
          <w:rFonts w:ascii="Georgia" w:hAnsi="Georgia"/>
          <w:color w:val="000000"/>
          <w:sz w:val="22"/>
          <w:szCs w:val="22"/>
        </w:rPr>
        <w:tab/>
      </w:r>
      <w:r w:rsidRPr="00D709CF">
        <w:rPr>
          <w:rFonts w:ascii="Georgia" w:hAnsi="Georgia"/>
          <w:color w:val="000000"/>
          <w:sz w:val="22"/>
          <w:szCs w:val="22"/>
        </w:rPr>
        <w:t>1,77 %</w:t>
      </w:r>
      <w:r w:rsidRPr="00D709CF">
        <w:rPr>
          <w:rFonts w:ascii="Georgia" w:hAnsi="Georgia"/>
          <w:color w:val="000000"/>
          <w:sz w:val="22"/>
          <w:szCs w:val="22"/>
        </w:rPr>
        <w:tab/>
      </w:r>
      <w:r w:rsidR="004710B2">
        <w:rPr>
          <w:rFonts w:ascii="Georgia" w:hAnsi="Georgia"/>
          <w:color w:val="000000"/>
          <w:sz w:val="22"/>
          <w:szCs w:val="22"/>
        </w:rPr>
        <w:br/>
      </w:r>
      <w:r w:rsidRPr="00D709CF">
        <w:rPr>
          <w:rFonts w:ascii="Georgia" w:hAnsi="Georgia"/>
          <w:color w:val="000000"/>
          <w:sz w:val="22"/>
          <w:szCs w:val="22"/>
        </w:rPr>
        <w:t>Evje og Hornnes kommun</w:t>
      </w:r>
      <w:r w:rsidR="004710B2">
        <w:rPr>
          <w:rFonts w:ascii="Georgia" w:hAnsi="Georgia"/>
          <w:color w:val="000000"/>
          <w:sz w:val="22"/>
          <w:szCs w:val="22"/>
        </w:rPr>
        <w:t>e</w:t>
      </w:r>
      <w:r w:rsidRPr="00D709CF">
        <w:rPr>
          <w:rFonts w:ascii="Georgia" w:hAnsi="Georgia"/>
          <w:color w:val="000000"/>
          <w:sz w:val="22"/>
          <w:szCs w:val="22"/>
        </w:rPr>
        <w:t>:</w:t>
      </w:r>
      <w:r w:rsidRPr="00D709CF">
        <w:rPr>
          <w:rFonts w:ascii="Georgia" w:hAnsi="Georgia"/>
          <w:color w:val="000000"/>
          <w:sz w:val="22"/>
          <w:szCs w:val="22"/>
        </w:rPr>
        <w:tab/>
      </w:r>
      <w:r w:rsidR="00EF31B0">
        <w:rPr>
          <w:rFonts w:ascii="Georgia" w:hAnsi="Georgia"/>
          <w:color w:val="000000"/>
          <w:sz w:val="22"/>
          <w:szCs w:val="22"/>
        </w:rPr>
        <w:tab/>
      </w:r>
      <w:r w:rsidRPr="00D709CF">
        <w:rPr>
          <w:rFonts w:ascii="Georgia" w:hAnsi="Georgia"/>
          <w:color w:val="000000"/>
          <w:sz w:val="22"/>
          <w:szCs w:val="22"/>
        </w:rPr>
        <w:t>1,53 %</w:t>
      </w:r>
      <w:r w:rsidRPr="00D709CF">
        <w:rPr>
          <w:rFonts w:ascii="Georgia" w:hAnsi="Georgia"/>
          <w:color w:val="000000"/>
          <w:sz w:val="22"/>
          <w:szCs w:val="22"/>
        </w:rPr>
        <w:tab/>
      </w:r>
      <w:r w:rsidR="004710B2">
        <w:rPr>
          <w:rFonts w:ascii="Georgia" w:hAnsi="Georgia"/>
          <w:color w:val="000000"/>
          <w:sz w:val="22"/>
          <w:szCs w:val="22"/>
        </w:rPr>
        <w:br/>
      </w:r>
      <w:r w:rsidRPr="00D709CF">
        <w:rPr>
          <w:rFonts w:ascii="Georgia" w:hAnsi="Georgia"/>
          <w:color w:val="000000"/>
          <w:sz w:val="22"/>
          <w:szCs w:val="22"/>
        </w:rPr>
        <w:t>Hægebostad kommune:</w:t>
      </w:r>
      <w:r w:rsidRPr="00D709CF">
        <w:rPr>
          <w:rFonts w:ascii="Georgia" w:hAnsi="Georgia"/>
          <w:color w:val="000000"/>
          <w:sz w:val="22"/>
          <w:szCs w:val="22"/>
        </w:rPr>
        <w:tab/>
      </w:r>
      <w:r w:rsidR="00EF31B0">
        <w:rPr>
          <w:rFonts w:ascii="Georgia" w:hAnsi="Georgia"/>
          <w:color w:val="000000"/>
          <w:sz w:val="22"/>
          <w:szCs w:val="22"/>
        </w:rPr>
        <w:tab/>
      </w:r>
      <w:r w:rsidR="00EF31B0">
        <w:rPr>
          <w:rFonts w:ascii="Georgia" w:hAnsi="Georgia"/>
          <w:color w:val="000000"/>
          <w:sz w:val="22"/>
          <w:szCs w:val="22"/>
        </w:rPr>
        <w:tab/>
      </w:r>
      <w:r w:rsidR="00EF31B0">
        <w:rPr>
          <w:rFonts w:ascii="Georgia" w:hAnsi="Georgia"/>
          <w:color w:val="000000"/>
          <w:sz w:val="22"/>
          <w:szCs w:val="22"/>
        </w:rPr>
        <w:tab/>
      </w:r>
      <w:r w:rsidRPr="00D709CF">
        <w:rPr>
          <w:rFonts w:ascii="Georgia" w:hAnsi="Georgia"/>
          <w:color w:val="000000"/>
          <w:sz w:val="22"/>
          <w:szCs w:val="22"/>
        </w:rPr>
        <w:t>1,36 %</w:t>
      </w:r>
      <w:r w:rsidRPr="00D709CF">
        <w:rPr>
          <w:rFonts w:ascii="Georgia" w:hAnsi="Georgia"/>
          <w:color w:val="000000"/>
          <w:sz w:val="22"/>
          <w:szCs w:val="22"/>
        </w:rPr>
        <w:tab/>
      </w:r>
      <w:r w:rsidR="004710B2">
        <w:rPr>
          <w:rFonts w:ascii="Georgia" w:hAnsi="Georgia"/>
          <w:color w:val="000000"/>
          <w:sz w:val="22"/>
          <w:szCs w:val="22"/>
        </w:rPr>
        <w:br/>
      </w:r>
      <w:r w:rsidRPr="00D709CF">
        <w:rPr>
          <w:rFonts w:ascii="Georgia" w:hAnsi="Georgia"/>
          <w:color w:val="000000"/>
          <w:sz w:val="22"/>
          <w:szCs w:val="22"/>
        </w:rPr>
        <w:t>Farsund kommune:</w:t>
      </w:r>
      <w:r w:rsidRPr="00D709CF">
        <w:rPr>
          <w:rFonts w:ascii="Georgia" w:hAnsi="Georgia"/>
          <w:color w:val="000000"/>
          <w:sz w:val="22"/>
          <w:szCs w:val="22"/>
        </w:rPr>
        <w:tab/>
      </w:r>
      <w:r w:rsidR="00EF31B0">
        <w:rPr>
          <w:rFonts w:ascii="Georgia" w:hAnsi="Georgia"/>
          <w:color w:val="000000"/>
          <w:sz w:val="22"/>
          <w:szCs w:val="22"/>
        </w:rPr>
        <w:tab/>
      </w:r>
      <w:r w:rsidR="00EF31B0">
        <w:rPr>
          <w:rFonts w:ascii="Georgia" w:hAnsi="Georgia"/>
          <w:color w:val="000000"/>
          <w:sz w:val="22"/>
          <w:szCs w:val="22"/>
        </w:rPr>
        <w:tab/>
      </w:r>
      <w:r w:rsidR="00EF31B0">
        <w:rPr>
          <w:rFonts w:ascii="Georgia" w:hAnsi="Georgia"/>
          <w:color w:val="000000"/>
          <w:sz w:val="22"/>
          <w:szCs w:val="22"/>
        </w:rPr>
        <w:tab/>
      </w:r>
      <w:r w:rsidR="00EF31B0">
        <w:rPr>
          <w:rFonts w:ascii="Georgia" w:hAnsi="Georgia"/>
          <w:color w:val="000000"/>
          <w:sz w:val="22"/>
          <w:szCs w:val="22"/>
        </w:rPr>
        <w:tab/>
      </w:r>
      <w:r w:rsidRPr="00D709CF">
        <w:rPr>
          <w:rFonts w:ascii="Georgia" w:hAnsi="Georgia"/>
          <w:color w:val="000000"/>
          <w:sz w:val="22"/>
          <w:szCs w:val="22"/>
        </w:rPr>
        <w:t>1,30 %</w:t>
      </w:r>
      <w:r w:rsidRPr="00D709CF">
        <w:rPr>
          <w:rFonts w:ascii="Georgia" w:hAnsi="Georgia"/>
          <w:color w:val="000000"/>
          <w:sz w:val="22"/>
          <w:szCs w:val="22"/>
        </w:rPr>
        <w:tab/>
      </w:r>
      <w:r w:rsidR="004710B2">
        <w:rPr>
          <w:rFonts w:ascii="Georgia" w:hAnsi="Georgia"/>
          <w:color w:val="000000"/>
          <w:sz w:val="22"/>
          <w:szCs w:val="22"/>
        </w:rPr>
        <w:br/>
      </w:r>
      <w:r w:rsidRPr="00D709CF">
        <w:rPr>
          <w:rFonts w:ascii="Georgia" w:hAnsi="Georgia"/>
          <w:color w:val="000000"/>
          <w:sz w:val="22"/>
          <w:szCs w:val="22"/>
        </w:rPr>
        <w:t>Birkenes kommune:</w:t>
      </w:r>
      <w:r w:rsidRPr="00D709CF">
        <w:rPr>
          <w:rFonts w:ascii="Georgia" w:hAnsi="Georgia"/>
          <w:color w:val="000000"/>
          <w:sz w:val="22"/>
          <w:szCs w:val="22"/>
        </w:rPr>
        <w:tab/>
      </w:r>
      <w:r w:rsidR="00EF31B0">
        <w:rPr>
          <w:rFonts w:ascii="Georgia" w:hAnsi="Georgia"/>
          <w:color w:val="000000"/>
          <w:sz w:val="22"/>
          <w:szCs w:val="22"/>
        </w:rPr>
        <w:tab/>
      </w:r>
      <w:r w:rsidR="00EF31B0">
        <w:rPr>
          <w:rFonts w:ascii="Georgia" w:hAnsi="Georgia"/>
          <w:color w:val="000000"/>
          <w:sz w:val="22"/>
          <w:szCs w:val="22"/>
        </w:rPr>
        <w:tab/>
      </w:r>
      <w:r w:rsidR="00735311">
        <w:rPr>
          <w:rFonts w:ascii="Georgia" w:hAnsi="Georgia"/>
          <w:color w:val="000000"/>
          <w:sz w:val="22"/>
          <w:szCs w:val="22"/>
        </w:rPr>
        <w:tab/>
      </w:r>
      <w:r w:rsidR="00735311">
        <w:rPr>
          <w:rFonts w:ascii="Georgia" w:hAnsi="Georgia"/>
          <w:color w:val="000000"/>
          <w:sz w:val="22"/>
          <w:szCs w:val="22"/>
        </w:rPr>
        <w:tab/>
      </w:r>
      <w:r w:rsidRPr="00D709CF">
        <w:rPr>
          <w:rFonts w:ascii="Georgia" w:hAnsi="Georgia"/>
          <w:color w:val="000000"/>
          <w:sz w:val="22"/>
          <w:szCs w:val="22"/>
        </w:rPr>
        <w:t>1,26 %</w:t>
      </w:r>
      <w:r w:rsidRPr="00D709CF">
        <w:rPr>
          <w:rFonts w:ascii="Georgia" w:hAnsi="Georgia"/>
          <w:color w:val="000000"/>
          <w:sz w:val="22"/>
          <w:szCs w:val="22"/>
        </w:rPr>
        <w:tab/>
      </w:r>
      <w:r w:rsidR="004710B2">
        <w:rPr>
          <w:rFonts w:ascii="Georgia" w:hAnsi="Georgia"/>
          <w:color w:val="000000"/>
          <w:sz w:val="22"/>
          <w:szCs w:val="22"/>
        </w:rPr>
        <w:br/>
      </w:r>
      <w:r w:rsidRPr="00D709CF">
        <w:rPr>
          <w:rFonts w:ascii="Georgia" w:hAnsi="Georgia"/>
          <w:color w:val="000000"/>
          <w:sz w:val="22"/>
          <w:szCs w:val="22"/>
        </w:rPr>
        <w:t>Åmli kommune:</w:t>
      </w:r>
      <w:r w:rsidRPr="00D709CF">
        <w:rPr>
          <w:rFonts w:ascii="Georgia" w:hAnsi="Georgia"/>
          <w:color w:val="000000"/>
          <w:sz w:val="22"/>
          <w:szCs w:val="22"/>
        </w:rPr>
        <w:tab/>
      </w:r>
      <w:r w:rsidR="00EF31B0">
        <w:rPr>
          <w:rFonts w:ascii="Georgia" w:hAnsi="Georgia"/>
          <w:color w:val="000000"/>
          <w:sz w:val="22"/>
          <w:szCs w:val="22"/>
        </w:rPr>
        <w:tab/>
      </w:r>
      <w:r w:rsidR="00EF31B0">
        <w:rPr>
          <w:rFonts w:ascii="Georgia" w:hAnsi="Georgia"/>
          <w:color w:val="000000"/>
          <w:sz w:val="22"/>
          <w:szCs w:val="22"/>
        </w:rPr>
        <w:tab/>
      </w:r>
      <w:r w:rsidR="00735311">
        <w:rPr>
          <w:rFonts w:ascii="Georgia" w:hAnsi="Georgia"/>
          <w:color w:val="000000"/>
          <w:sz w:val="22"/>
          <w:szCs w:val="22"/>
        </w:rPr>
        <w:tab/>
      </w:r>
      <w:r w:rsidR="00735311">
        <w:rPr>
          <w:rFonts w:ascii="Georgia" w:hAnsi="Georgia"/>
          <w:color w:val="000000"/>
          <w:sz w:val="22"/>
          <w:szCs w:val="22"/>
        </w:rPr>
        <w:tab/>
      </w:r>
      <w:r w:rsidRPr="00D709CF">
        <w:rPr>
          <w:rFonts w:ascii="Georgia" w:hAnsi="Georgia"/>
          <w:color w:val="000000"/>
          <w:sz w:val="22"/>
          <w:szCs w:val="22"/>
        </w:rPr>
        <w:t>1,22 %</w:t>
      </w:r>
      <w:r w:rsidRPr="00D709CF">
        <w:rPr>
          <w:rFonts w:ascii="Georgia" w:hAnsi="Georgia"/>
          <w:color w:val="000000"/>
          <w:sz w:val="22"/>
          <w:szCs w:val="22"/>
        </w:rPr>
        <w:tab/>
      </w:r>
      <w:r w:rsidR="004710B2">
        <w:rPr>
          <w:rFonts w:ascii="Georgia" w:hAnsi="Georgia"/>
          <w:color w:val="000000"/>
          <w:sz w:val="22"/>
          <w:szCs w:val="22"/>
        </w:rPr>
        <w:br/>
      </w:r>
      <w:r w:rsidRPr="00D709CF">
        <w:rPr>
          <w:rFonts w:ascii="Georgia" w:hAnsi="Georgia"/>
          <w:color w:val="000000"/>
          <w:sz w:val="22"/>
          <w:szCs w:val="22"/>
        </w:rPr>
        <w:t>Risør kommune:</w:t>
      </w:r>
      <w:r w:rsidRPr="00D709CF">
        <w:rPr>
          <w:rFonts w:ascii="Georgia" w:hAnsi="Georgia"/>
          <w:color w:val="000000"/>
          <w:sz w:val="22"/>
          <w:szCs w:val="22"/>
        </w:rPr>
        <w:tab/>
      </w:r>
      <w:r w:rsidR="00EF31B0">
        <w:rPr>
          <w:rFonts w:ascii="Georgia" w:hAnsi="Georgia"/>
          <w:color w:val="000000"/>
          <w:sz w:val="22"/>
          <w:szCs w:val="22"/>
        </w:rPr>
        <w:tab/>
      </w:r>
      <w:r w:rsidR="00EF31B0">
        <w:rPr>
          <w:rFonts w:ascii="Georgia" w:hAnsi="Georgia"/>
          <w:color w:val="000000"/>
          <w:sz w:val="22"/>
          <w:szCs w:val="22"/>
        </w:rPr>
        <w:tab/>
      </w:r>
      <w:r w:rsidRPr="00D709CF">
        <w:rPr>
          <w:rFonts w:ascii="Georgia" w:hAnsi="Georgia"/>
          <w:color w:val="000000"/>
          <w:sz w:val="22"/>
          <w:szCs w:val="22"/>
        </w:rPr>
        <w:t>1,17 %</w:t>
      </w:r>
      <w:r w:rsidRPr="00D709CF">
        <w:rPr>
          <w:rFonts w:ascii="Georgia" w:hAnsi="Georgia"/>
          <w:color w:val="000000"/>
          <w:sz w:val="22"/>
          <w:szCs w:val="22"/>
        </w:rPr>
        <w:tab/>
      </w:r>
      <w:r w:rsidR="004710B2">
        <w:rPr>
          <w:rFonts w:ascii="Georgia" w:hAnsi="Georgia"/>
          <w:color w:val="000000"/>
          <w:sz w:val="22"/>
          <w:szCs w:val="22"/>
        </w:rPr>
        <w:br/>
      </w:r>
      <w:r w:rsidRPr="00D709CF">
        <w:rPr>
          <w:rFonts w:ascii="Georgia" w:hAnsi="Georgia"/>
          <w:color w:val="000000"/>
          <w:sz w:val="22"/>
          <w:szCs w:val="22"/>
        </w:rPr>
        <w:t>Valle kommune</w:t>
      </w:r>
      <w:r w:rsidRPr="00D709CF">
        <w:rPr>
          <w:rFonts w:ascii="Georgia" w:hAnsi="Georgia"/>
          <w:color w:val="000000"/>
          <w:sz w:val="22"/>
          <w:szCs w:val="22"/>
        </w:rPr>
        <w:tab/>
      </w:r>
      <w:r w:rsidR="00EF31B0">
        <w:rPr>
          <w:rFonts w:ascii="Georgia" w:hAnsi="Georgia"/>
          <w:color w:val="000000"/>
          <w:sz w:val="22"/>
          <w:szCs w:val="22"/>
        </w:rPr>
        <w:tab/>
      </w:r>
      <w:r w:rsidR="00EF31B0">
        <w:rPr>
          <w:rFonts w:ascii="Georgia" w:hAnsi="Georgia"/>
          <w:color w:val="000000"/>
          <w:sz w:val="22"/>
          <w:szCs w:val="22"/>
        </w:rPr>
        <w:tab/>
      </w:r>
      <w:r w:rsidR="00EF31B0">
        <w:rPr>
          <w:rFonts w:ascii="Georgia" w:hAnsi="Georgia"/>
          <w:color w:val="000000"/>
          <w:sz w:val="22"/>
          <w:szCs w:val="22"/>
        </w:rPr>
        <w:tab/>
      </w:r>
      <w:r w:rsidR="00EF31B0">
        <w:rPr>
          <w:rFonts w:ascii="Georgia" w:hAnsi="Georgia"/>
          <w:color w:val="000000"/>
          <w:sz w:val="22"/>
          <w:szCs w:val="22"/>
        </w:rPr>
        <w:tab/>
      </w:r>
      <w:r w:rsidRPr="00D709CF">
        <w:rPr>
          <w:rFonts w:ascii="Georgia" w:hAnsi="Georgia"/>
          <w:color w:val="000000"/>
          <w:sz w:val="22"/>
          <w:szCs w:val="22"/>
        </w:rPr>
        <w:t>1,13 %</w:t>
      </w:r>
      <w:r w:rsidRPr="00D709CF">
        <w:rPr>
          <w:rFonts w:ascii="Georgia" w:hAnsi="Georgia"/>
          <w:color w:val="000000"/>
          <w:sz w:val="22"/>
          <w:szCs w:val="22"/>
        </w:rPr>
        <w:tab/>
      </w:r>
      <w:r w:rsidR="004710B2">
        <w:rPr>
          <w:rFonts w:ascii="Georgia" w:hAnsi="Georgia"/>
          <w:color w:val="000000"/>
          <w:sz w:val="22"/>
          <w:szCs w:val="22"/>
        </w:rPr>
        <w:br/>
      </w:r>
      <w:r w:rsidRPr="00D709CF">
        <w:rPr>
          <w:rFonts w:ascii="Georgia" w:hAnsi="Georgia"/>
          <w:color w:val="000000"/>
          <w:sz w:val="22"/>
          <w:szCs w:val="22"/>
        </w:rPr>
        <w:t>Bygland kommune:</w:t>
      </w:r>
      <w:r w:rsidRPr="00D709CF">
        <w:rPr>
          <w:rFonts w:ascii="Georgia" w:hAnsi="Georgia"/>
          <w:color w:val="000000"/>
          <w:sz w:val="22"/>
          <w:szCs w:val="22"/>
        </w:rPr>
        <w:tab/>
      </w:r>
      <w:r w:rsidR="00EF31B0">
        <w:rPr>
          <w:rFonts w:ascii="Georgia" w:hAnsi="Georgia"/>
          <w:color w:val="000000"/>
          <w:sz w:val="22"/>
          <w:szCs w:val="22"/>
        </w:rPr>
        <w:tab/>
      </w:r>
      <w:r w:rsidR="00EF31B0">
        <w:rPr>
          <w:rFonts w:ascii="Georgia" w:hAnsi="Georgia"/>
          <w:color w:val="000000"/>
          <w:sz w:val="22"/>
          <w:szCs w:val="22"/>
        </w:rPr>
        <w:tab/>
      </w:r>
      <w:r w:rsidR="00EF31B0">
        <w:rPr>
          <w:rFonts w:ascii="Georgia" w:hAnsi="Georgia"/>
          <w:color w:val="000000"/>
          <w:sz w:val="22"/>
          <w:szCs w:val="22"/>
        </w:rPr>
        <w:tab/>
      </w:r>
      <w:r w:rsidR="00EF31B0">
        <w:rPr>
          <w:rFonts w:ascii="Georgia" w:hAnsi="Georgia"/>
          <w:color w:val="000000"/>
          <w:sz w:val="22"/>
          <w:szCs w:val="22"/>
        </w:rPr>
        <w:tab/>
      </w:r>
      <w:r w:rsidRPr="00D709CF">
        <w:rPr>
          <w:rFonts w:ascii="Georgia" w:hAnsi="Georgia"/>
          <w:color w:val="000000"/>
          <w:sz w:val="22"/>
          <w:szCs w:val="22"/>
        </w:rPr>
        <w:t>1,11 %</w:t>
      </w:r>
      <w:r w:rsidRPr="00D709CF">
        <w:rPr>
          <w:rFonts w:ascii="Georgia" w:hAnsi="Georgia"/>
          <w:color w:val="000000"/>
          <w:sz w:val="22"/>
          <w:szCs w:val="22"/>
        </w:rPr>
        <w:tab/>
      </w:r>
      <w:r w:rsidR="004710B2">
        <w:rPr>
          <w:rFonts w:ascii="Georgia" w:hAnsi="Georgia"/>
          <w:color w:val="000000"/>
          <w:sz w:val="22"/>
          <w:szCs w:val="22"/>
        </w:rPr>
        <w:br/>
      </w:r>
      <w:r w:rsidRPr="00D709CF">
        <w:rPr>
          <w:rFonts w:ascii="Georgia" w:hAnsi="Georgia"/>
          <w:color w:val="000000"/>
          <w:sz w:val="22"/>
          <w:szCs w:val="22"/>
        </w:rPr>
        <w:t>Iveland kommune:</w:t>
      </w:r>
      <w:r w:rsidRPr="00D709CF">
        <w:rPr>
          <w:rFonts w:ascii="Georgia" w:hAnsi="Georgia"/>
          <w:color w:val="000000"/>
          <w:sz w:val="22"/>
          <w:szCs w:val="22"/>
        </w:rPr>
        <w:tab/>
      </w:r>
      <w:r w:rsidR="00EF31B0">
        <w:rPr>
          <w:rFonts w:ascii="Georgia" w:hAnsi="Georgia"/>
          <w:color w:val="000000"/>
          <w:sz w:val="22"/>
          <w:szCs w:val="22"/>
        </w:rPr>
        <w:tab/>
      </w:r>
      <w:r w:rsidR="00EF31B0">
        <w:rPr>
          <w:rFonts w:ascii="Georgia" w:hAnsi="Georgia"/>
          <w:color w:val="000000"/>
          <w:sz w:val="22"/>
          <w:szCs w:val="22"/>
        </w:rPr>
        <w:tab/>
      </w:r>
      <w:r w:rsidR="00126046">
        <w:rPr>
          <w:rFonts w:ascii="Georgia" w:hAnsi="Georgia"/>
          <w:color w:val="000000"/>
          <w:sz w:val="22"/>
          <w:szCs w:val="22"/>
        </w:rPr>
        <w:tab/>
      </w:r>
      <w:r w:rsidR="00126046">
        <w:rPr>
          <w:rFonts w:ascii="Georgia" w:hAnsi="Georgia"/>
          <w:color w:val="000000"/>
          <w:sz w:val="22"/>
          <w:szCs w:val="22"/>
        </w:rPr>
        <w:tab/>
      </w:r>
      <w:r w:rsidRPr="00D709CF">
        <w:rPr>
          <w:rFonts w:ascii="Georgia" w:hAnsi="Georgia"/>
          <w:color w:val="000000"/>
          <w:sz w:val="22"/>
          <w:szCs w:val="22"/>
        </w:rPr>
        <w:t>1,06 %</w:t>
      </w:r>
      <w:r w:rsidRPr="00D709CF">
        <w:rPr>
          <w:rFonts w:ascii="Georgia" w:hAnsi="Georgia"/>
          <w:color w:val="000000"/>
          <w:sz w:val="22"/>
          <w:szCs w:val="22"/>
        </w:rPr>
        <w:tab/>
      </w:r>
      <w:r w:rsidR="004710B2">
        <w:rPr>
          <w:rFonts w:ascii="Georgia" w:hAnsi="Georgia"/>
          <w:color w:val="000000"/>
          <w:sz w:val="22"/>
          <w:szCs w:val="22"/>
        </w:rPr>
        <w:br/>
      </w:r>
      <w:r w:rsidRPr="00D709CF">
        <w:rPr>
          <w:rFonts w:ascii="Georgia" w:hAnsi="Georgia"/>
          <w:color w:val="000000"/>
          <w:sz w:val="22"/>
          <w:szCs w:val="22"/>
        </w:rPr>
        <w:t>Tvedestrand kommune:</w:t>
      </w:r>
      <w:r w:rsidRPr="00D709CF">
        <w:rPr>
          <w:rFonts w:ascii="Georgia" w:hAnsi="Georgia"/>
          <w:color w:val="000000"/>
          <w:sz w:val="22"/>
          <w:szCs w:val="22"/>
        </w:rPr>
        <w:tab/>
      </w:r>
      <w:r w:rsidR="00EF31B0">
        <w:rPr>
          <w:rFonts w:ascii="Georgia" w:hAnsi="Georgia"/>
          <w:color w:val="000000"/>
          <w:sz w:val="22"/>
          <w:szCs w:val="22"/>
        </w:rPr>
        <w:tab/>
      </w:r>
      <w:r w:rsidRPr="00D709CF">
        <w:rPr>
          <w:rFonts w:ascii="Georgia" w:hAnsi="Georgia"/>
          <w:color w:val="000000"/>
          <w:sz w:val="22"/>
          <w:szCs w:val="22"/>
        </w:rPr>
        <w:t>1,06 %</w:t>
      </w:r>
      <w:r w:rsidRPr="00D709CF">
        <w:rPr>
          <w:rFonts w:ascii="Georgia" w:hAnsi="Georgia"/>
          <w:color w:val="000000"/>
          <w:sz w:val="22"/>
          <w:szCs w:val="22"/>
        </w:rPr>
        <w:tab/>
      </w:r>
      <w:r w:rsidR="004710B2">
        <w:rPr>
          <w:rFonts w:ascii="Georgia" w:hAnsi="Georgia"/>
          <w:color w:val="000000"/>
          <w:sz w:val="22"/>
          <w:szCs w:val="22"/>
        </w:rPr>
        <w:br/>
      </w:r>
      <w:r w:rsidRPr="00D709CF">
        <w:rPr>
          <w:rFonts w:ascii="Georgia" w:hAnsi="Georgia"/>
          <w:color w:val="000000"/>
          <w:sz w:val="22"/>
          <w:szCs w:val="22"/>
        </w:rPr>
        <w:t>Åseral kommune:</w:t>
      </w:r>
      <w:r w:rsidRPr="00D709CF">
        <w:rPr>
          <w:rFonts w:ascii="Georgia" w:hAnsi="Georgia"/>
          <w:color w:val="000000"/>
          <w:sz w:val="22"/>
          <w:szCs w:val="22"/>
        </w:rPr>
        <w:tab/>
      </w:r>
      <w:r w:rsidR="00EF31B0">
        <w:rPr>
          <w:rFonts w:ascii="Georgia" w:hAnsi="Georgia"/>
          <w:color w:val="000000"/>
          <w:sz w:val="22"/>
          <w:szCs w:val="22"/>
        </w:rPr>
        <w:tab/>
      </w:r>
      <w:r w:rsidR="00EF31B0">
        <w:rPr>
          <w:rFonts w:ascii="Georgia" w:hAnsi="Georgia"/>
          <w:color w:val="000000"/>
          <w:sz w:val="22"/>
          <w:szCs w:val="22"/>
        </w:rPr>
        <w:tab/>
      </w:r>
      <w:r w:rsidRPr="00D709CF">
        <w:rPr>
          <w:rFonts w:ascii="Georgia" w:hAnsi="Georgia"/>
          <w:color w:val="000000"/>
          <w:sz w:val="22"/>
          <w:szCs w:val="22"/>
        </w:rPr>
        <w:t>1,03 %</w:t>
      </w:r>
      <w:r w:rsidRPr="00D709CF">
        <w:rPr>
          <w:rFonts w:ascii="Georgia" w:hAnsi="Georgia"/>
          <w:color w:val="000000"/>
          <w:sz w:val="22"/>
          <w:szCs w:val="22"/>
        </w:rPr>
        <w:tab/>
      </w:r>
      <w:r w:rsidR="004710B2">
        <w:rPr>
          <w:rFonts w:ascii="Georgia" w:hAnsi="Georgia"/>
          <w:color w:val="000000"/>
          <w:sz w:val="22"/>
          <w:szCs w:val="22"/>
        </w:rPr>
        <w:br/>
      </w:r>
      <w:r w:rsidRPr="00D709CF">
        <w:rPr>
          <w:rFonts w:ascii="Georgia" w:hAnsi="Georgia"/>
          <w:color w:val="000000"/>
          <w:sz w:val="22"/>
          <w:szCs w:val="22"/>
        </w:rPr>
        <w:t>Vegårshei kommune:</w:t>
      </w:r>
      <w:r w:rsidRPr="00D709CF">
        <w:rPr>
          <w:rFonts w:ascii="Georgia" w:hAnsi="Georgia"/>
          <w:color w:val="000000"/>
          <w:sz w:val="22"/>
          <w:szCs w:val="22"/>
        </w:rPr>
        <w:tab/>
      </w:r>
      <w:r w:rsidR="00EF31B0">
        <w:rPr>
          <w:rFonts w:ascii="Georgia" w:hAnsi="Georgia"/>
          <w:color w:val="000000"/>
          <w:sz w:val="22"/>
          <w:szCs w:val="22"/>
        </w:rPr>
        <w:tab/>
      </w:r>
      <w:r w:rsidR="00EF31B0">
        <w:rPr>
          <w:rFonts w:ascii="Georgia" w:hAnsi="Georgia"/>
          <w:color w:val="000000"/>
          <w:sz w:val="22"/>
          <w:szCs w:val="22"/>
        </w:rPr>
        <w:tab/>
      </w:r>
      <w:r w:rsidRPr="00D709CF">
        <w:rPr>
          <w:rFonts w:ascii="Georgia" w:hAnsi="Georgia"/>
          <w:color w:val="000000"/>
          <w:sz w:val="22"/>
          <w:szCs w:val="22"/>
        </w:rPr>
        <w:t>0,81 %</w:t>
      </w:r>
      <w:r w:rsidRPr="00D709CF">
        <w:rPr>
          <w:rFonts w:ascii="Georgia" w:hAnsi="Georgia"/>
          <w:color w:val="000000"/>
          <w:sz w:val="22"/>
          <w:szCs w:val="22"/>
        </w:rPr>
        <w:tab/>
      </w:r>
      <w:r w:rsidR="004710B2">
        <w:rPr>
          <w:rFonts w:ascii="Georgia" w:hAnsi="Georgia"/>
          <w:color w:val="000000"/>
          <w:sz w:val="22"/>
          <w:szCs w:val="22"/>
        </w:rPr>
        <w:br/>
      </w:r>
      <w:r w:rsidRPr="00D709CF">
        <w:rPr>
          <w:rFonts w:ascii="Georgia" w:hAnsi="Georgia"/>
          <w:color w:val="000000"/>
          <w:sz w:val="22"/>
          <w:szCs w:val="22"/>
        </w:rPr>
        <w:t>Bykle kommune:</w:t>
      </w:r>
      <w:r w:rsidRPr="00D709CF">
        <w:rPr>
          <w:rFonts w:ascii="Georgia" w:hAnsi="Georgia"/>
          <w:color w:val="000000"/>
          <w:sz w:val="22"/>
          <w:szCs w:val="22"/>
        </w:rPr>
        <w:tab/>
      </w:r>
      <w:r w:rsidR="00EF31B0">
        <w:rPr>
          <w:rFonts w:ascii="Georgia" w:hAnsi="Georgia"/>
          <w:color w:val="000000"/>
          <w:sz w:val="22"/>
          <w:szCs w:val="22"/>
        </w:rPr>
        <w:tab/>
      </w:r>
      <w:r w:rsidR="00EF31B0">
        <w:rPr>
          <w:rFonts w:ascii="Georgia" w:hAnsi="Georgia"/>
          <w:color w:val="000000"/>
          <w:sz w:val="22"/>
          <w:szCs w:val="22"/>
        </w:rPr>
        <w:tab/>
      </w:r>
      <w:r w:rsidR="00EF31B0">
        <w:rPr>
          <w:rFonts w:ascii="Georgia" w:hAnsi="Georgia"/>
          <w:color w:val="000000"/>
          <w:sz w:val="22"/>
          <w:szCs w:val="22"/>
        </w:rPr>
        <w:tab/>
      </w:r>
      <w:r w:rsidR="00EF31B0">
        <w:rPr>
          <w:rFonts w:ascii="Georgia" w:hAnsi="Georgia"/>
          <w:color w:val="000000"/>
          <w:sz w:val="22"/>
          <w:szCs w:val="22"/>
        </w:rPr>
        <w:tab/>
      </w:r>
      <w:r w:rsidRPr="00D709CF">
        <w:rPr>
          <w:rFonts w:ascii="Georgia" w:hAnsi="Georgia"/>
          <w:color w:val="000000"/>
          <w:sz w:val="22"/>
          <w:szCs w:val="22"/>
        </w:rPr>
        <w:t>0,74 %</w:t>
      </w:r>
      <w:r w:rsidRPr="00D709CF">
        <w:rPr>
          <w:rFonts w:ascii="Georgia" w:hAnsi="Georgia"/>
          <w:color w:val="000000"/>
          <w:sz w:val="22"/>
          <w:szCs w:val="22"/>
        </w:rPr>
        <w:tab/>
      </w:r>
      <w:r w:rsidR="004710B2">
        <w:rPr>
          <w:rFonts w:ascii="Georgia" w:hAnsi="Georgia"/>
          <w:color w:val="000000"/>
          <w:sz w:val="22"/>
          <w:szCs w:val="22"/>
        </w:rPr>
        <w:br/>
      </w:r>
      <w:r w:rsidRPr="00D709CF">
        <w:rPr>
          <w:rFonts w:ascii="Georgia" w:hAnsi="Georgia"/>
          <w:color w:val="000000"/>
          <w:sz w:val="22"/>
          <w:szCs w:val="22"/>
        </w:rPr>
        <w:t>Gjerstad kommune:</w:t>
      </w:r>
      <w:r w:rsidRPr="00D709CF">
        <w:rPr>
          <w:rFonts w:ascii="Georgia" w:hAnsi="Georgia"/>
          <w:color w:val="000000"/>
          <w:sz w:val="22"/>
          <w:szCs w:val="22"/>
        </w:rPr>
        <w:tab/>
      </w:r>
      <w:r w:rsidR="00EF31B0">
        <w:rPr>
          <w:rFonts w:ascii="Georgia" w:hAnsi="Georgia"/>
          <w:color w:val="000000"/>
          <w:sz w:val="22"/>
          <w:szCs w:val="22"/>
        </w:rPr>
        <w:tab/>
      </w:r>
      <w:r w:rsidR="00EF31B0">
        <w:rPr>
          <w:rFonts w:ascii="Georgia" w:hAnsi="Georgia"/>
          <w:color w:val="000000"/>
          <w:sz w:val="22"/>
          <w:szCs w:val="22"/>
        </w:rPr>
        <w:tab/>
      </w:r>
      <w:r w:rsidRPr="00D709CF">
        <w:rPr>
          <w:rFonts w:ascii="Georgia" w:hAnsi="Georgia"/>
          <w:color w:val="000000"/>
          <w:sz w:val="22"/>
          <w:szCs w:val="22"/>
        </w:rPr>
        <w:t>0,69 %</w:t>
      </w:r>
      <w:r w:rsidRPr="00D709CF">
        <w:rPr>
          <w:rFonts w:ascii="Georgia" w:hAnsi="Georgia"/>
          <w:color w:val="000000"/>
          <w:sz w:val="22"/>
          <w:szCs w:val="22"/>
        </w:rPr>
        <w:tab/>
      </w:r>
    </w:p>
    <w:p w14:paraId="56BE593A" w14:textId="41E2D8D4" w:rsidR="00186831" w:rsidRDefault="00186831" w:rsidP="00DA08EF">
      <w:pPr>
        <w:spacing w:after="330"/>
        <w:textAlignment w:val="baseline"/>
        <w:rPr>
          <w:rFonts w:ascii="Georgia" w:hAnsi="Georgia"/>
          <w:color w:val="000000"/>
          <w:sz w:val="22"/>
          <w:szCs w:val="22"/>
        </w:rPr>
      </w:pPr>
      <w:r w:rsidRPr="00186831">
        <w:rPr>
          <w:rFonts w:ascii="Georgia" w:hAnsi="Georgia"/>
          <w:color w:val="000000"/>
          <w:sz w:val="22"/>
          <w:szCs w:val="22"/>
        </w:rPr>
        <w:t>Sak</w:t>
      </w:r>
      <w:r>
        <w:rPr>
          <w:rFonts w:ascii="Georgia" w:hAnsi="Georgia"/>
          <w:color w:val="000000"/>
          <w:sz w:val="22"/>
          <w:szCs w:val="22"/>
        </w:rPr>
        <w:t>s</w:t>
      </w:r>
      <w:r w:rsidRPr="00186831">
        <w:rPr>
          <w:rFonts w:ascii="Georgia" w:hAnsi="Georgia"/>
          <w:color w:val="000000"/>
          <w:sz w:val="22"/>
          <w:szCs w:val="22"/>
        </w:rPr>
        <w:t xml:space="preserve">grunnlaget </w:t>
      </w:r>
      <w:r w:rsidR="00B339DF">
        <w:rPr>
          <w:rFonts w:ascii="Georgia" w:hAnsi="Georgia"/>
          <w:color w:val="000000"/>
          <w:sz w:val="22"/>
          <w:szCs w:val="22"/>
        </w:rPr>
        <w:t xml:space="preserve">som lå til grunn for prøveavstemningen var på forhånd distribuert til kommunene. Her inngikk også </w:t>
      </w:r>
      <w:r w:rsidR="000E2A84">
        <w:rPr>
          <w:rFonts w:ascii="Georgia" w:hAnsi="Georgia"/>
          <w:color w:val="000000"/>
          <w:sz w:val="22"/>
          <w:szCs w:val="22"/>
        </w:rPr>
        <w:t xml:space="preserve">Arbeidsutvalgets innstilling til medlemmer i </w:t>
      </w:r>
      <w:proofErr w:type="spellStart"/>
      <w:r w:rsidR="000E2A84">
        <w:rPr>
          <w:rFonts w:ascii="Georgia" w:hAnsi="Georgia"/>
          <w:color w:val="000000"/>
          <w:sz w:val="22"/>
          <w:szCs w:val="22"/>
        </w:rPr>
        <w:t>interimstyre</w:t>
      </w:r>
      <w:proofErr w:type="spellEnd"/>
      <w:r w:rsidR="006A4FCB">
        <w:rPr>
          <w:rFonts w:ascii="Georgia" w:hAnsi="Georgia"/>
          <w:color w:val="000000"/>
          <w:sz w:val="22"/>
          <w:szCs w:val="22"/>
        </w:rPr>
        <w:t xml:space="preserve"> for et fusjonert selskap dersom fusjonen blir vedtatt </w:t>
      </w:r>
      <w:r w:rsidR="00F40626">
        <w:rPr>
          <w:rFonts w:ascii="Georgia" w:hAnsi="Georgia"/>
          <w:color w:val="000000"/>
          <w:sz w:val="22"/>
          <w:szCs w:val="22"/>
        </w:rPr>
        <w:t>i generalforsamlingen 20.09.2022</w:t>
      </w:r>
      <w:r w:rsidR="00D525B1">
        <w:rPr>
          <w:rFonts w:ascii="Georgia" w:hAnsi="Georgia"/>
          <w:color w:val="000000"/>
          <w:sz w:val="22"/>
          <w:szCs w:val="22"/>
        </w:rPr>
        <w:t>. I tråd med Fusjonsplanen skal de kommunale eierne oppnevne 6 styremedlemmer</w:t>
      </w:r>
      <w:r w:rsidR="00200371">
        <w:rPr>
          <w:rFonts w:ascii="Georgia" w:hAnsi="Georgia"/>
          <w:color w:val="000000"/>
          <w:sz w:val="22"/>
          <w:szCs w:val="22"/>
        </w:rPr>
        <w:t xml:space="preserve"> i fellesskap</w:t>
      </w:r>
      <w:r w:rsidR="00D525B1">
        <w:rPr>
          <w:rFonts w:ascii="Georgia" w:hAnsi="Georgia"/>
          <w:color w:val="000000"/>
          <w:sz w:val="22"/>
          <w:szCs w:val="22"/>
        </w:rPr>
        <w:t>, og til det første styret skal Glitreeierne utpeke 3 representanter inkludert styreleder og Agdereierne 3 representanter</w:t>
      </w:r>
      <w:r w:rsidR="00200371">
        <w:rPr>
          <w:rFonts w:ascii="Georgia" w:hAnsi="Georgia"/>
          <w:color w:val="000000"/>
          <w:sz w:val="22"/>
          <w:szCs w:val="22"/>
        </w:rPr>
        <w:t xml:space="preserve"> som følger:</w:t>
      </w:r>
    </w:p>
    <w:p w14:paraId="3216BDAE" w14:textId="688D43D8" w:rsidR="00E9405E" w:rsidRDefault="00E9405E" w:rsidP="00E9405E">
      <w:pPr>
        <w:spacing w:after="330"/>
        <w:textAlignment w:val="baseline"/>
        <w:rPr>
          <w:rFonts w:ascii="Georgia" w:hAnsi="Georgia"/>
          <w:color w:val="000000"/>
          <w:sz w:val="22"/>
          <w:szCs w:val="22"/>
        </w:rPr>
      </w:pPr>
      <w:r w:rsidRPr="00E9405E">
        <w:rPr>
          <w:rFonts w:ascii="Georgia" w:hAnsi="Georgia"/>
          <w:color w:val="000000"/>
          <w:sz w:val="22"/>
          <w:szCs w:val="22"/>
        </w:rPr>
        <w:t>Som nestleder:</w:t>
      </w:r>
      <w:r w:rsidRPr="00E9405E">
        <w:rPr>
          <w:rFonts w:ascii="Georgia" w:hAnsi="Georgia"/>
          <w:color w:val="000000"/>
          <w:sz w:val="22"/>
          <w:szCs w:val="22"/>
        </w:rPr>
        <w:tab/>
        <w:t xml:space="preserve">Lars Erik Torjussen </w:t>
      </w:r>
      <w:r>
        <w:rPr>
          <w:rFonts w:ascii="Georgia" w:hAnsi="Georgia"/>
          <w:color w:val="000000"/>
          <w:sz w:val="22"/>
          <w:szCs w:val="22"/>
        </w:rPr>
        <w:br/>
      </w:r>
      <w:r w:rsidRPr="00E9405E">
        <w:rPr>
          <w:rFonts w:ascii="Georgia" w:hAnsi="Georgia"/>
          <w:color w:val="000000"/>
          <w:sz w:val="22"/>
          <w:szCs w:val="22"/>
        </w:rPr>
        <w:t>Som fast medlem:</w:t>
      </w:r>
      <w:r w:rsidRPr="00E9405E">
        <w:rPr>
          <w:rFonts w:ascii="Georgia" w:hAnsi="Georgia"/>
          <w:color w:val="000000"/>
          <w:sz w:val="22"/>
          <w:szCs w:val="22"/>
        </w:rPr>
        <w:tab/>
        <w:t xml:space="preserve">Gro Elisabeth Lundevik </w:t>
      </w:r>
      <w:r>
        <w:rPr>
          <w:rFonts w:ascii="Georgia" w:hAnsi="Georgia"/>
          <w:color w:val="000000"/>
          <w:sz w:val="22"/>
          <w:szCs w:val="22"/>
        </w:rPr>
        <w:br/>
      </w:r>
      <w:r w:rsidRPr="00E9405E">
        <w:rPr>
          <w:rFonts w:ascii="Georgia" w:hAnsi="Georgia"/>
          <w:color w:val="000000"/>
          <w:sz w:val="22"/>
          <w:szCs w:val="22"/>
        </w:rPr>
        <w:t xml:space="preserve">Som fast medlem: </w:t>
      </w:r>
      <w:r w:rsidRPr="00E9405E">
        <w:rPr>
          <w:rFonts w:ascii="Georgia" w:hAnsi="Georgia"/>
          <w:color w:val="000000"/>
          <w:sz w:val="22"/>
          <w:szCs w:val="22"/>
        </w:rPr>
        <w:tab/>
        <w:t xml:space="preserve">Lars Petter Maltby </w:t>
      </w:r>
      <w:r>
        <w:rPr>
          <w:rFonts w:ascii="Georgia" w:hAnsi="Georgia"/>
          <w:color w:val="000000"/>
          <w:sz w:val="22"/>
          <w:szCs w:val="22"/>
        </w:rPr>
        <w:br/>
      </w:r>
      <w:r w:rsidRPr="00E9405E">
        <w:rPr>
          <w:rFonts w:ascii="Georgia" w:hAnsi="Georgia"/>
          <w:color w:val="000000"/>
          <w:sz w:val="22"/>
          <w:szCs w:val="22"/>
        </w:rPr>
        <w:t>Som 1. vara:</w:t>
      </w:r>
      <w:r w:rsidRPr="00E9405E">
        <w:rPr>
          <w:rFonts w:ascii="Georgia" w:hAnsi="Georgia"/>
          <w:color w:val="000000"/>
          <w:sz w:val="22"/>
          <w:szCs w:val="22"/>
        </w:rPr>
        <w:tab/>
      </w:r>
      <w:r w:rsidRPr="00E9405E">
        <w:rPr>
          <w:rFonts w:ascii="Georgia" w:hAnsi="Georgia"/>
          <w:color w:val="000000"/>
          <w:sz w:val="22"/>
          <w:szCs w:val="22"/>
        </w:rPr>
        <w:tab/>
      </w:r>
      <w:proofErr w:type="spellStart"/>
      <w:r w:rsidRPr="00E9405E">
        <w:rPr>
          <w:rFonts w:ascii="Georgia" w:hAnsi="Georgia"/>
          <w:color w:val="000000"/>
          <w:sz w:val="22"/>
          <w:szCs w:val="22"/>
        </w:rPr>
        <w:t>Vibekke</w:t>
      </w:r>
      <w:proofErr w:type="spellEnd"/>
      <w:r w:rsidRPr="00E9405E">
        <w:rPr>
          <w:rFonts w:ascii="Georgia" w:hAnsi="Georgia"/>
          <w:color w:val="000000"/>
          <w:sz w:val="22"/>
          <w:szCs w:val="22"/>
        </w:rPr>
        <w:t xml:space="preserve"> Hellesund </w:t>
      </w:r>
      <w:r>
        <w:rPr>
          <w:rFonts w:ascii="Georgia" w:hAnsi="Georgia"/>
          <w:color w:val="000000"/>
          <w:sz w:val="22"/>
          <w:szCs w:val="22"/>
        </w:rPr>
        <w:br/>
      </w:r>
      <w:r w:rsidRPr="00E9405E">
        <w:rPr>
          <w:rFonts w:ascii="Georgia" w:hAnsi="Georgia"/>
          <w:color w:val="000000"/>
          <w:sz w:val="22"/>
          <w:szCs w:val="22"/>
        </w:rPr>
        <w:t>Som 3. vara:</w:t>
      </w:r>
      <w:r w:rsidRPr="00E9405E">
        <w:rPr>
          <w:rFonts w:ascii="Georgia" w:hAnsi="Georgia"/>
          <w:color w:val="000000"/>
          <w:sz w:val="22"/>
          <w:szCs w:val="22"/>
        </w:rPr>
        <w:tab/>
      </w:r>
      <w:r w:rsidRPr="00E9405E">
        <w:rPr>
          <w:rFonts w:ascii="Georgia" w:hAnsi="Georgia"/>
          <w:color w:val="000000"/>
          <w:sz w:val="22"/>
          <w:szCs w:val="22"/>
        </w:rPr>
        <w:tab/>
        <w:t>Mette Harv</w:t>
      </w:r>
    </w:p>
    <w:p w14:paraId="2F2D57E4" w14:textId="5F71F38A" w:rsidR="00DA08EF" w:rsidRDefault="00F167D4" w:rsidP="00DA08EF">
      <w:pPr>
        <w:spacing w:after="330"/>
        <w:textAlignment w:val="baseline"/>
        <w:rPr>
          <w:rFonts w:ascii="Georgia" w:hAnsi="Georgia"/>
          <w:color w:val="000000"/>
          <w:sz w:val="22"/>
          <w:szCs w:val="22"/>
        </w:rPr>
      </w:pPr>
      <w:r w:rsidRPr="00DA08EF">
        <w:rPr>
          <w:rFonts w:ascii="Georgia" w:hAnsi="Georgia"/>
          <w:b/>
          <w:bCs/>
          <w:color w:val="000000"/>
          <w:sz w:val="22"/>
          <w:szCs w:val="22"/>
        </w:rPr>
        <w:t>Videre oppfølging</w:t>
      </w:r>
      <w:r w:rsidR="0003551C" w:rsidRPr="00DA08EF">
        <w:rPr>
          <w:rFonts w:ascii="Georgia" w:hAnsi="Georgia"/>
          <w:b/>
          <w:bCs/>
          <w:color w:val="000000"/>
          <w:sz w:val="22"/>
          <w:szCs w:val="22"/>
        </w:rPr>
        <w:t xml:space="preserve"> fram mot </w:t>
      </w:r>
      <w:r w:rsidR="00DA08EF" w:rsidRPr="00DA08EF">
        <w:rPr>
          <w:rFonts w:ascii="Georgia" w:hAnsi="Georgia"/>
          <w:b/>
          <w:bCs/>
          <w:color w:val="000000"/>
          <w:sz w:val="22"/>
          <w:szCs w:val="22"/>
        </w:rPr>
        <w:t>Selskapets generalforsamling</w:t>
      </w:r>
    </w:p>
    <w:p w14:paraId="3D6316FA" w14:textId="77777777" w:rsidR="00632D2D" w:rsidRDefault="0003551C" w:rsidP="00632D2D">
      <w:pPr>
        <w:pStyle w:val="Listeavsnitt"/>
        <w:numPr>
          <w:ilvl w:val="0"/>
          <w:numId w:val="9"/>
        </w:numPr>
        <w:spacing w:after="330"/>
        <w:textAlignment w:val="baseline"/>
        <w:rPr>
          <w:rFonts w:ascii="Georgia" w:hAnsi="Georgia"/>
          <w:color w:val="000000"/>
          <w:sz w:val="22"/>
          <w:szCs w:val="22"/>
          <w:lang w:eastAsia="nb-NO"/>
        </w:rPr>
      </w:pPr>
      <w:r w:rsidRPr="00DA08EF">
        <w:rPr>
          <w:rFonts w:ascii="Georgia" w:hAnsi="Georgia"/>
          <w:color w:val="000000"/>
          <w:sz w:val="22"/>
          <w:szCs w:val="22"/>
          <w:lang w:eastAsia="nb-NO"/>
        </w:rPr>
        <w:t>Kommunene bes signere og sende inn fullmakt til leder av AU for å avgi stemme i henhold til Samordningsavtalen under Selskapets generalforsamling 20. september.</w:t>
      </w:r>
      <w:r w:rsidR="00AB793C">
        <w:rPr>
          <w:rFonts w:ascii="Georgia" w:hAnsi="Georgia"/>
          <w:color w:val="000000"/>
          <w:sz w:val="22"/>
          <w:szCs w:val="22"/>
          <w:lang w:eastAsia="nb-NO"/>
        </w:rPr>
        <w:t xml:space="preserve"> Kommuner som </w:t>
      </w:r>
      <w:r w:rsidR="0015510D">
        <w:rPr>
          <w:rFonts w:ascii="Georgia" w:hAnsi="Georgia"/>
          <w:color w:val="000000"/>
          <w:sz w:val="22"/>
          <w:szCs w:val="22"/>
          <w:lang w:eastAsia="nb-NO"/>
        </w:rPr>
        <w:t>eventuelt ønsker å representere seg selv har anledning til dette (</w:t>
      </w:r>
      <w:r w:rsidR="007A611F">
        <w:rPr>
          <w:rFonts w:ascii="Georgia" w:hAnsi="Georgia"/>
          <w:color w:val="000000"/>
          <w:sz w:val="22"/>
          <w:szCs w:val="22"/>
          <w:lang w:eastAsia="nb-NO"/>
        </w:rPr>
        <w:t xml:space="preserve">praktisk/teknisk </w:t>
      </w:r>
      <w:r w:rsidR="00273ADA">
        <w:rPr>
          <w:rFonts w:ascii="Georgia" w:hAnsi="Georgia"/>
          <w:color w:val="000000"/>
          <w:sz w:val="22"/>
          <w:szCs w:val="22"/>
          <w:lang w:eastAsia="nb-NO"/>
        </w:rPr>
        <w:t>tilrettelegging avtales med selskapets administrasjon)</w:t>
      </w:r>
      <w:r w:rsidR="0015510D">
        <w:rPr>
          <w:rFonts w:ascii="Georgia" w:hAnsi="Georgia"/>
          <w:color w:val="000000"/>
          <w:sz w:val="22"/>
          <w:szCs w:val="22"/>
          <w:lang w:eastAsia="nb-NO"/>
        </w:rPr>
        <w:t xml:space="preserve"> </w:t>
      </w:r>
    </w:p>
    <w:p w14:paraId="7C688E4D" w14:textId="7484D715" w:rsidR="00CC6880" w:rsidRDefault="00632D2D" w:rsidP="00CC6880">
      <w:pPr>
        <w:pStyle w:val="Listeavsnitt"/>
        <w:numPr>
          <w:ilvl w:val="0"/>
          <w:numId w:val="9"/>
        </w:numPr>
        <w:spacing w:after="330"/>
        <w:textAlignment w:val="baseline"/>
        <w:rPr>
          <w:rFonts w:ascii="Georgia" w:hAnsi="Georgia"/>
          <w:color w:val="000000"/>
          <w:sz w:val="22"/>
          <w:szCs w:val="22"/>
          <w:lang w:eastAsia="nb-NO"/>
        </w:rPr>
      </w:pPr>
      <w:r>
        <w:rPr>
          <w:rFonts w:ascii="Georgia" w:hAnsi="Georgia"/>
          <w:color w:val="000000"/>
          <w:sz w:val="22"/>
          <w:szCs w:val="22"/>
          <w:lang w:eastAsia="nb-NO"/>
        </w:rPr>
        <w:t>A</w:t>
      </w:r>
      <w:r w:rsidR="004E5D27">
        <w:rPr>
          <w:rFonts w:ascii="Georgia" w:hAnsi="Georgia"/>
          <w:color w:val="000000"/>
          <w:sz w:val="22"/>
          <w:szCs w:val="22"/>
          <w:lang w:eastAsia="nb-NO"/>
        </w:rPr>
        <w:t>U</w:t>
      </w:r>
      <w:r>
        <w:rPr>
          <w:rFonts w:ascii="Georgia" w:hAnsi="Georgia"/>
          <w:color w:val="000000"/>
          <w:sz w:val="22"/>
          <w:szCs w:val="22"/>
          <w:lang w:eastAsia="nb-NO"/>
        </w:rPr>
        <w:t xml:space="preserve"> </w:t>
      </w:r>
      <w:r w:rsidR="00200371">
        <w:rPr>
          <w:rFonts w:ascii="Georgia" w:hAnsi="Georgia"/>
          <w:color w:val="000000"/>
          <w:sz w:val="22"/>
          <w:szCs w:val="22"/>
          <w:lang w:eastAsia="nb-NO"/>
        </w:rPr>
        <w:t>vil be</w:t>
      </w:r>
      <w:r w:rsidR="00CC6880">
        <w:rPr>
          <w:rFonts w:ascii="Georgia" w:hAnsi="Georgia"/>
          <w:color w:val="000000"/>
          <w:sz w:val="22"/>
          <w:szCs w:val="22"/>
          <w:lang w:eastAsia="nb-NO"/>
        </w:rPr>
        <w:t xml:space="preserve"> Agdereiernes advokat </w:t>
      </w:r>
      <w:r w:rsidRPr="00632D2D">
        <w:rPr>
          <w:rFonts w:ascii="Georgia" w:hAnsi="Georgia"/>
          <w:color w:val="000000"/>
          <w:sz w:val="22"/>
          <w:szCs w:val="22"/>
          <w:lang w:eastAsia="nb-NO"/>
        </w:rPr>
        <w:t>redeg</w:t>
      </w:r>
      <w:r w:rsidR="00CC6880">
        <w:rPr>
          <w:rFonts w:ascii="Georgia" w:hAnsi="Georgia"/>
          <w:color w:val="000000"/>
          <w:sz w:val="22"/>
          <w:szCs w:val="22"/>
          <w:lang w:eastAsia="nb-NO"/>
        </w:rPr>
        <w:t>jøre</w:t>
      </w:r>
      <w:r w:rsidRPr="00632D2D">
        <w:rPr>
          <w:rFonts w:ascii="Georgia" w:hAnsi="Georgia"/>
          <w:color w:val="000000"/>
          <w:sz w:val="22"/>
          <w:szCs w:val="22"/>
          <w:lang w:eastAsia="nb-NO"/>
        </w:rPr>
        <w:t xml:space="preserve"> for de to juridiske sp</w:t>
      </w:r>
      <w:r w:rsidR="00CC6880">
        <w:rPr>
          <w:rFonts w:ascii="Georgia" w:hAnsi="Georgia"/>
          <w:color w:val="000000"/>
          <w:sz w:val="22"/>
          <w:szCs w:val="22"/>
          <w:lang w:eastAsia="nb-NO"/>
        </w:rPr>
        <w:t>ørsmål</w:t>
      </w:r>
      <w:r w:rsidRPr="00632D2D">
        <w:rPr>
          <w:rFonts w:ascii="Georgia" w:hAnsi="Georgia"/>
          <w:color w:val="000000"/>
          <w:sz w:val="22"/>
          <w:szCs w:val="22"/>
          <w:lang w:eastAsia="nb-NO"/>
        </w:rPr>
        <w:t xml:space="preserve">ene som kom opp </w:t>
      </w:r>
      <w:r w:rsidR="00CC6880">
        <w:rPr>
          <w:rFonts w:ascii="Georgia" w:hAnsi="Georgia"/>
          <w:color w:val="000000"/>
          <w:sz w:val="22"/>
          <w:szCs w:val="22"/>
          <w:lang w:eastAsia="nb-NO"/>
        </w:rPr>
        <w:t>under</w:t>
      </w:r>
      <w:r w:rsidRPr="00632D2D">
        <w:rPr>
          <w:rFonts w:ascii="Georgia" w:hAnsi="Georgia"/>
          <w:color w:val="000000"/>
          <w:sz w:val="22"/>
          <w:szCs w:val="22"/>
          <w:lang w:eastAsia="nb-NO"/>
        </w:rPr>
        <w:t xml:space="preserve"> Eierm</w:t>
      </w:r>
      <w:r w:rsidR="00CC6880">
        <w:rPr>
          <w:rFonts w:ascii="Georgia" w:hAnsi="Georgia"/>
          <w:color w:val="000000"/>
          <w:sz w:val="22"/>
          <w:szCs w:val="22"/>
          <w:lang w:eastAsia="nb-NO"/>
        </w:rPr>
        <w:t>øt</w:t>
      </w:r>
      <w:r w:rsidRPr="00632D2D">
        <w:rPr>
          <w:rFonts w:ascii="Georgia" w:hAnsi="Georgia"/>
          <w:color w:val="000000"/>
          <w:sz w:val="22"/>
          <w:szCs w:val="22"/>
          <w:lang w:eastAsia="nb-NO"/>
        </w:rPr>
        <w:t>et:</w:t>
      </w:r>
      <w:r w:rsidR="00CC6880">
        <w:rPr>
          <w:rFonts w:ascii="Georgia" w:hAnsi="Georgia"/>
          <w:color w:val="000000"/>
          <w:sz w:val="22"/>
          <w:szCs w:val="22"/>
          <w:lang w:eastAsia="nb-NO"/>
        </w:rPr>
        <w:tab/>
      </w:r>
    </w:p>
    <w:p w14:paraId="7BB7018D" w14:textId="78F63852" w:rsidR="00CC6880" w:rsidRDefault="00632D2D" w:rsidP="004873F0">
      <w:pPr>
        <w:pStyle w:val="Listeavsnitt"/>
        <w:numPr>
          <w:ilvl w:val="1"/>
          <w:numId w:val="9"/>
        </w:numPr>
        <w:spacing w:after="330"/>
        <w:textAlignment w:val="baseline"/>
        <w:rPr>
          <w:rFonts w:ascii="Georgia" w:hAnsi="Georgia"/>
          <w:color w:val="000000"/>
          <w:sz w:val="22"/>
          <w:szCs w:val="22"/>
          <w:lang w:eastAsia="nb-NO"/>
        </w:rPr>
      </w:pPr>
      <w:r w:rsidRPr="00CC6880">
        <w:rPr>
          <w:rFonts w:ascii="Georgia" w:hAnsi="Georgia"/>
          <w:color w:val="000000"/>
          <w:sz w:val="22"/>
          <w:szCs w:val="22"/>
          <w:lang w:eastAsia="nb-NO"/>
        </w:rPr>
        <w:t>Lindesnes sitt sp</w:t>
      </w:r>
      <w:r w:rsidR="00CC6880" w:rsidRPr="00CC6880">
        <w:rPr>
          <w:rFonts w:ascii="Georgia" w:hAnsi="Georgia"/>
          <w:color w:val="000000"/>
          <w:sz w:val="22"/>
          <w:szCs w:val="22"/>
          <w:lang w:eastAsia="nb-NO"/>
        </w:rPr>
        <w:t>ørsmål</w:t>
      </w:r>
      <w:r w:rsidRPr="00CC6880">
        <w:rPr>
          <w:rFonts w:ascii="Georgia" w:hAnsi="Georgia"/>
          <w:color w:val="000000"/>
          <w:sz w:val="22"/>
          <w:szCs w:val="22"/>
          <w:lang w:eastAsia="nb-NO"/>
        </w:rPr>
        <w:t xml:space="preserve"> </w:t>
      </w:r>
      <w:r w:rsidR="00676934">
        <w:rPr>
          <w:rFonts w:ascii="Georgia" w:hAnsi="Georgia"/>
          <w:color w:val="000000"/>
          <w:sz w:val="22"/>
          <w:szCs w:val="22"/>
          <w:lang w:eastAsia="nb-NO"/>
        </w:rPr>
        <w:t xml:space="preserve">om </w:t>
      </w:r>
      <w:r w:rsidRPr="00CC6880">
        <w:rPr>
          <w:rFonts w:ascii="Georgia" w:hAnsi="Georgia"/>
          <w:color w:val="000000"/>
          <w:sz w:val="22"/>
          <w:szCs w:val="22"/>
          <w:lang w:eastAsia="nb-NO"/>
        </w:rPr>
        <w:t xml:space="preserve">hvorfor </w:t>
      </w:r>
      <w:r w:rsidR="00200371">
        <w:rPr>
          <w:rFonts w:ascii="Georgia" w:hAnsi="Georgia"/>
          <w:color w:val="000000"/>
          <w:sz w:val="22"/>
          <w:szCs w:val="22"/>
          <w:lang w:eastAsia="nb-NO"/>
        </w:rPr>
        <w:t>saken ikke kan utsettes</w:t>
      </w:r>
    </w:p>
    <w:p w14:paraId="6F976AA7" w14:textId="7FDABD32" w:rsidR="00632D2D" w:rsidRDefault="00632D2D" w:rsidP="004873F0">
      <w:pPr>
        <w:pStyle w:val="Listeavsnitt"/>
        <w:numPr>
          <w:ilvl w:val="1"/>
          <w:numId w:val="9"/>
        </w:numPr>
        <w:spacing w:after="330"/>
        <w:textAlignment w:val="baseline"/>
        <w:rPr>
          <w:rFonts w:ascii="Georgia" w:hAnsi="Georgia"/>
          <w:color w:val="000000"/>
          <w:sz w:val="22"/>
          <w:szCs w:val="22"/>
          <w:lang w:eastAsia="nb-NO"/>
        </w:rPr>
      </w:pPr>
      <w:r w:rsidRPr="00CC6880">
        <w:rPr>
          <w:rFonts w:ascii="Georgia" w:hAnsi="Georgia"/>
          <w:color w:val="000000"/>
          <w:sz w:val="22"/>
          <w:szCs w:val="22"/>
          <w:lang w:eastAsia="nb-NO"/>
        </w:rPr>
        <w:lastRenderedPageBreak/>
        <w:t xml:space="preserve">Sirdal sitt </w:t>
      </w:r>
      <w:r w:rsidR="00CC6880" w:rsidRPr="00CC6880">
        <w:rPr>
          <w:rFonts w:ascii="Georgia" w:hAnsi="Georgia"/>
          <w:color w:val="000000"/>
          <w:sz w:val="22"/>
          <w:szCs w:val="22"/>
          <w:lang w:eastAsia="nb-NO"/>
        </w:rPr>
        <w:t xml:space="preserve">spørsmål </w:t>
      </w:r>
      <w:r w:rsidR="00925988">
        <w:rPr>
          <w:rFonts w:ascii="Georgia" w:hAnsi="Georgia"/>
          <w:color w:val="000000"/>
          <w:sz w:val="22"/>
          <w:szCs w:val="22"/>
          <w:lang w:eastAsia="nb-NO"/>
        </w:rPr>
        <w:t xml:space="preserve">om </w:t>
      </w:r>
      <w:r w:rsidRPr="00CC6880">
        <w:rPr>
          <w:rFonts w:ascii="Georgia" w:hAnsi="Georgia"/>
          <w:color w:val="000000"/>
          <w:sz w:val="22"/>
          <w:szCs w:val="22"/>
          <w:lang w:eastAsia="nb-NO"/>
        </w:rPr>
        <w:t xml:space="preserve">hvorvidt det er mulig ikke </w:t>
      </w:r>
      <w:r w:rsidR="00CC6880">
        <w:rPr>
          <w:rFonts w:ascii="Georgia" w:hAnsi="Georgia"/>
          <w:color w:val="000000"/>
          <w:sz w:val="22"/>
          <w:szCs w:val="22"/>
          <w:lang w:eastAsia="nb-NO"/>
        </w:rPr>
        <w:t xml:space="preserve">å </w:t>
      </w:r>
      <w:r w:rsidRPr="00CC6880">
        <w:rPr>
          <w:rFonts w:ascii="Georgia" w:hAnsi="Georgia"/>
          <w:color w:val="000000"/>
          <w:sz w:val="22"/>
          <w:szCs w:val="22"/>
          <w:lang w:eastAsia="nb-NO"/>
        </w:rPr>
        <w:t xml:space="preserve">stemme i </w:t>
      </w:r>
      <w:r w:rsidR="00CC6880">
        <w:rPr>
          <w:rFonts w:ascii="Georgia" w:hAnsi="Georgia"/>
          <w:color w:val="000000"/>
          <w:sz w:val="22"/>
          <w:szCs w:val="22"/>
          <w:lang w:eastAsia="nb-NO"/>
        </w:rPr>
        <w:t>tråd</w:t>
      </w:r>
      <w:r w:rsidRPr="00CC6880">
        <w:rPr>
          <w:rFonts w:ascii="Georgia" w:hAnsi="Georgia"/>
          <w:color w:val="000000"/>
          <w:sz w:val="22"/>
          <w:szCs w:val="22"/>
          <w:lang w:eastAsia="nb-NO"/>
        </w:rPr>
        <w:t xml:space="preserve"> med flertallet </w:t>
      </w:r>
      <w:r w:rsidR="00CC6880">
        <w:rPr>
          <w:rFonts w:ascii="Georgia" w:hAnsi="Georgia"/>
          <w:color w:val="000000"/>
          <w:sz w:val="22"/>
          <w:szCs w:val="22"/>
          <w:lang w:eastAsia="nb-NO"/>
        </w:rPr>
        <w:t xml:space="preserve">på </w:t>
      </w:r>
      <w:r w:rsidRPr="00CC6880">
        <w:rPr>
          <w:rFonts w:ascii="Georgia" w:hAnsi="Georgia"/>
          <w:color w:val="000000"/>
          <w:sz w:val="22"/>
          <w:szCs w:val="22"/>
          <w:lang w:eastAsia="nb-NO"/>
        </w:rPr>
        <w:t>Eierm</w:t>
      </w:r>
      <w:r w:rsidR="00CC6880">
        <w:rPr>
          <w:rFonts w:ascii="Georgia" w:hAnsi="Georgia"/>
          <w:color w:val="000000"/>
          <w:sz w:val="22"/>
          <w:szCs w:val="22"/>
          <w:lang w:eastAsia="nb-NO"/>
        </w:rPr>
        <w:t>øtet i</w:t>
      </w:r>
      <w:r w:rsidRPr="00CC6880">
        <w:rPr>
          <w:rFonts w:ascii="Georgia" w:hAnsi="Georgia"/>
          <w:color w:val="000000"/>
          <w:sz w:val="22"/>
          <w:szCs w:val="22"/>
          <w:lang w:eastAsia="nb-NO"/>
        </w:rPr>
        <w:t xml:space="preserve"> selskapets generalforsamling 20 september</w:t>
      </w:r>
      <w:r w:rsidR="00CC6880">
        <w:rPr>
          <w:rFonts w:ascii="Georgia" w:hAnsi="Georgia"/>
          <w:color w:val="000000"/>
          <w:sz w:val="22"/>
          <w:szCs w:val="22"/>
          <w:lang w:eastAsia="nb-NO"/>
        </w:rPr>
        <w:t>.</w:t>
      </w:r>
    </w:p>
    <w:p w14:paraId="741B9A63" w14:textId="0D365AA9" w:rsidR="00406A0E" w:rsidRPr="00CC6880" w:rsidRDefault="004E5D27" w:rsidP="00406A0E">
      <w:pPr>
        <w:pStyle w:val="Listeavsnitt"/>
        <w:numPr>
          <w:ilvl w:val="0"/>
          <w:numId w:val="9"/>
        </w:numPr>
        <w:spacing w:after="330"/>
        <w:textAlignment w:val="baseline"/>
        <w:rPr>
          <w:rFonts w:ascii="Georgia" w:hAnsi="Georgia"/>
          <w:color w:val="000000"/>
          <w:sz w:val="22"/>
          <w:szCs w:val="22"/>
          <w:lang w:eastAsia="nb-NO"/>
        </w:rPr>
      </w:pPr>
      <w:r>
        <w:rPr>
          <w:rFonts w:ascii="Georgia" w:hAnsi="Georgia"/>
          <w:color w:val="000000"/>
          <w:sz w:val="22"/>
          <w:szCs w:val="22"/>
          <w:lang w:eastAsia="nb-NO"/>
        </w:rPr>
        <w:t xml:space="preserve">AU forbereder </w:t>
      </w:r>
      <w:r w:rsidR="001B6AED">
        <w:rPr>
          <w:rFonts w:ascii="Georgia" w:hAnsi="Georgia"/>
          <w:color w:val="000000"/>
          <w:sz w:val="22"/>
          <w:szCs w:val="22"/>
          <w:lang w:eastAsia="nb-NO"/>
        </w:rPr>
        <w:t xml:space="preserve">formelle og praktiske prosesser i forlengelse av </w:t>
      </w:r>
      <w:r w:rsidR="00504A05">
        <w:rPr>
          <w:rFonts w:ascii="Georgia" w:hAnsi="Georgia"/>
          <w:color w:val="000000"/>
          <w:sz w:val="22"/>
          <w:szCs w:val="22"/>
          <w:lang w:eastAsia="nb-NO"/>
        </w:rPr>
        <w:t>generalforsamlingen.</w:t>
      </w:r>
    </w:p>
    <w:p w14:paraId="04CFD9A1" w14:textId="6BE230AF" w:rsidR="00D83FF9" w:rsidRDefault="00954359" w:rsidP="0091407D">
      <w:pPr>
        <w:spacing w:after="330"/>
        <w:textAlignment w:val="baseline"/>
        <w:rPr>
          <w:rFonts w:ascii="Georgia" w:hAnsi="Georgia"/>
          <w:b/>
          <w:bCs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Analyse av strømkrisen</w:t>
      </w:r>
    </w:p>
    <w:p w14:paraId="0E0077CA" w14:textId="00F7BE0F" w:rsidR="00D83FF9" w:rsidRDefault="00954359" w:rsidP="0091407D">
      <w:pPr>
        <w:spacing w:after="330"/>
        <w:textAlignment w:val="baseline"/>
        <w:rPr>
          <w:rFonts w:ascii="Georgia" w:hAnsi="Georgia"/>
          <w:b/>
          <w:bCs/>
          <w:color w:val="000000"/>
          <w:sz w:val="22"/>
          <w:szCs w:val="22"/>
        </w:rPr>
      </w:pPr>
      <w:r>
        <w:rPr>
          <w:rFonts w:ascii="Georgia" w:hAnsi="Georgia"/>
          <w:color w:val="000000"/>
          <w:sz w:val="23"/>
          <w:szCs w:val="23"/>
        </w:rPr>
        <w:t>A</w:t>
      </w:r>
      <w:r w:rsidRPr="00A16DF0">
        <w:rPr>
          <w:rFonts w:ascii="Georgia" w:hAnsi="Georgia"/>
          <w:color w:val="000000"/>
          <w:sz w:val="23"/>
          <w:szCs w:val="23"/>
        </w:rPr>
        <w:t xml:space="preserve">nalysesjef Tor Reier </w:t>
      </w:r>
      <w:proofErr w:type="spellStart"/>
      <w:r w:rsidRPr="00A16DF0">
        <w:rPr>
          <w:rFonts w:ascii="Georgia" w:hAnsi="Georgia"/>
          <w:color w:val="000000"/>
          <w:sz w:val="23"/>
          <w:szCs w:val="23"/>
        </w:rPr>
        <w:t>Lilleholt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 fra</w:t>
      </w:r>
      <w:r w:rsidRPr="00A16DF0">
        <w:rPr>
          <w:rFonts w:ascii="Georgia" w:hAnsi="Georgia"/>
          <w:color w:val="000000"/>
          <w:sz w:val="23"/>
          <w:szCs w:val="23"/>
        </w:rPr>
        <w:t xml:space="preserve"> </w:t>
      </w:r>
      <w:proofErr w:type="spellStart"/>
      <w:r w:rsidRPr="00A16DF0">
        <w:rPr>
          <w:rFonts w:ascii="Georgia" w:hAnsi="Georgia"/>
          <w:color w:val="000000"/>
          <w:sz w:val="23"/>
          <w:szCs w:val="23"/>
        </w:rPr>
        <w:t>Volue</w:t>
      </w:r>
      <w:proofErr w:type="spellEnd"/>
      <w:r w:rsidRPr="00A16DF0">
        <w:rPr>
          <w:rFonts w:ascii="Georgia" w:hAnsi="Georgia"/>
          <w:color w:val="000000"/>
          <w:sz w:val="23"/>
          <w:szCs w:val="23"/>
        </w:rPr>
        <w:t xml:space="preserve"> Insight</w:t>
      </w:r>
      <w:r>
        <w:rPr>
          <w:rFonts w:ascii="Georgia" w:hAnsi="Georgia"/>
          <w:color w:val="000000"/>
          <w:sz w:val="23"/>
          <w:szCs w:val="23"/>
        </w:rPr>
        <w:t xml:space="preserve"> var invitert til å dele sine vurderinger</w:t>
      </w:r>
      <w:r w:rsidR="00497D2C">
        <w:rPr>
          <w:rFonts w:ascii="Georgia" w:hAnsi="Georgia"/>
          <w:color w:val="000000"/>
          <w:sz w:val="23"/>
          <w:szCs w:val="23"/>
        </w:rPr>
        <w:t xml:space="preserve"> av drivere for strømkrisen og utsikter videre. </w:t>
      </w:r>
      <w:proofErr w:type="spellStart"/>
      <w:r w:rsidR="00182CA1">
        <w:rPr>
          <w:rFonts w:ascii="Georgia" w:hAnsi="Georgia"/>
          <w:color w:val="000000"/>
          <w:sz w:val="23"/>
          <w:szCs w:val="23"/>
        </w:rPr>
        <w:t>Lilleholt</w:t>
      </w:r>
      <w:proofErr w:type="spellEnd"/>
      <w:r w:rsidR="00182CA1">
        <w:rPr>
          <w:rFonts w:ascii="Georgia" w:hAnsi="Georgia"/>
          <w:color w:val="000000"/>
          <w:sz w:val="23"/>
          <w:szCs w:val="23"/>
        </w:rPr>
        <w:t xml:space="preserve"> fremhevet i sterk grad Russlands </w:t>
      </w:r>
      <w:r w:rsidR="007A540F">
        <w:rPr>
          <w:rFonts w:ascii="Georgia" w:hAnsi="Georgia"/>
          <w:color w:val="000000"/>
          <w:sz w:val="23"/>
          <w:szCs w:val="23"/>
        </w:rPr>
        <w:t xml:space="preserve">store ansvar for den kritiske situasjonen i det Europeiske kraftmarkedet og </w:t>
      </w:r>
      <w:r w:rsidR="001F4CB5">
        <w:rPr>
          <w:rFonts w:ascii="Georgia" w:hAnsi="Georgia"/>
          <w:color w:val="000000"/>
          <w:sz w:val="23"/>
          <w:szCs w:val="23"/>
        </w:rPr>
        <w:t xml:space="preserve">hvordan prisene på elektrisk kraft i dag henger tett sammen med prisene på gass. </w:t>
      </w:r>
      <w:r w:rsidR="00C84FBA">
        <w:rPr>
          <w:rFonts w:ascii="Georgia" w:hAnsi="Georgia"/>
          <w:color w:val="000000"/>
          <w:sz w:val="23"/>
          <w:szCs w:val="23"/>
        </w:rPr>
        <w:t xml:space="preserve">Han informerte også om </w:t>
      </w:r>
      <w:r w:rsidR="0092269A">
        <w:rPr>
          <w:rFonts w:ascii="Georgia" w:hAnsi="Georgia"/>
          <w:color w:val="000000"/>
          <w:sz w:val="23"/>
          <w:szCs w:val="23"/>
        </w:rPr>
        <w:t xml:space="preserve">hvordan prisdannelsen i Sør-Norge påvirkes av </w:t>
      </w:r>
      <w:r w:rsidR="009C631B">
        <w:rPr>
          <w:rFonts w:ascii="Georgia" w:hAnsi="Georgia"/>
          <w:color w:val="000000"/>
          <w:sz w:val="23"/>
          <w:szCs w:val="23"/>
        </w:rPr>
        <w:t xml:space="preserve">prisdannelsen i </w:t>
      </w:r>
      <w:r w:rsidR="0092269A">
        <w:rPr>
          <w:rFonts w:ascii="Georgia" w:hAnsi="Georgia"/>
          <w:color w:val="000000"/>
          <w:sz w:val="23"/>
          <w:szCs w:val="23"/>
        </w:rPr>
        <w:t>Europ</w:t>
      </w:r>
      <w:r w:rsidR="009C631B">
        <w:rPr>
          <w:rFonts w:ascii="Georgia" w:hAnsi="Georgia"/>
          <w:color w:val="000000"/>
          <w:sz w:val="23"/>
          <w:szCs w:val="23"/>
        </w:rPr>
        <w:t xml:space="preserve">a ellers gjennom mellomlandsforbindelser, men </w:t>
      </w:r>
      <w:r w:rsidR="00F8332A">
        <w:rPr>
          <w:rFonts w:ascii="Georgia" w:hAnsi="Georgia"/>
          <w:color w:val="000000"/>
          <w:sz w:val="23"/>
          <w:szCs w:val="23"/>
        </w:rPr>
        <w:t xml:space="preserve">at brutto eksport av kraft fra Norge til Europa er betydelig mindre enn </w:t>
      </w:r>
      <w:r w:rsidR="009D42C1">
        <w:rPr>
          <w:rFonts w:ascii="Georgia" w:hAnsi="Georgia"/>
          <w:color w:val="000000"/>
          <w:sz w:val="23"/>
          <w:szCs w:val="23"/>
        </w:rPr>
        <w:t>hva mange synes å tro</w:t>
      </w:r>
      <w:r w:rsidR="00A72B82">
        <w:rPr>
          <w:rFonts w:ascii="Georgia" w:hAnsi="Georgia"/>
          <w:color w:val="000000"/>
          <w:sz w:val="23"/>
          <w:szCs w:val="23"/>
        </w:rPr>
        <w:t xml:space="preserve">. </w:t>
      </w:r>
      <w:r w:rsidR="00761A3B">
        <w:rPr>
          <w:rFonts w:ascii="Georgia" w:hAnsi="Georgia"/>
          <w:color w:val="000000"/>
          <w:sz w:val="23"/>
          <w:szCs w:val="23"/>
        </w:rPr>
        <w:t xml:space="preserve">Se </w:t>
      </w:r>
      <w:proofErr w:type="spellStart"/>
      <w:r w:rsidR="00761A3B">
        <w:rPr>
          <w:rFonts w:ascii="Georgia" w:hAnsi="Georgia"/>
          <w:color w:val="000000"/>
          <w:sz w:val="23"/>
          <w:szCs w:val="23"/>
        </w:rPr>
        <w:t>Lilleholt</w:t>
      </w:r>
      <w:proofErr w:type="spellEnd"/>
      <w:r w:rsidR="00761A3B">
        <w:rPr>
          <w:rFonts w:ascii="Georgia" w:hAnsi="Georgia"/>
          <w:color w:val="000000"/>
          <w:sz w:val="23"/>
          <w:szCs w:val="23"/>
        </w:rPr>
        <w:t xml:space="preserve"> </w:t>
      </w:r>
      <w:r w:rsidR="008D4AB2">
        <w:rPr>
          <w:rFonts w:ascii="Georgia" w:hAnsi="Georgia"/>
          <w:color w:val="000000"/>
          <w:sz w:val="23"/>
          <w:szCs w:val="23"/>
        </w:rPr>
        <w:t>sitt innlegg i sin helhet i opptaket av møte (</w:t>
      </w:r>
      <w:r w:rsidR="001F7034">
        <w:rPr>
          <w:rFonts w:ascii="Georgia" w:hAnsi="Georgia"/>
          <w:color w:val="000000"/>
          <w:sz w:val="23"/>
          <w:szCs w:val="23"/>
        </w:rPr>
        <w:t>agdereierne.no)</w:t>
      </w:r>
    </w:p>
    <w:p w14:paraId="781137B0" w14:textId="34DC99AE" w:rsidR="002E4855" w:rsidRDefault="00504A05" w:rsidP="0091407D">
      <w:pPr>
        <w:spacing w:after="330"/>
        <w:textAlignment w:val="baseline"/>
        <w:rPr>
          <w:rFonts w:ascii="Georgia" w:hAnsi="Georgia"/>
          <w:b/>
          <w:bCs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Felles uttalelse fra Eiermøtet</w:t>
      </w:r>
    </w:p>
    <w:p w14:paraId="24DF151B" w14:textId="62BCAB27" w:rsidR="00504A05" w:rsidRDefault="001231D5" w:rsidP="0091407D">
      <w:pPr>
        <w:spacing w:after="330"/>
        <w:textAlignment w:val="baseline"/>
        <w:rPr>
          <w:rFonts w:ascii="Georgia" w:hAnsi="Georgia"/>
          <w:color w:val="000000"/>
          <w:sz w:val="23"/>
          <w:szCs w:val="23"/>
          <w:bdr w:val="none" w:sz="0" w:space="0" w:color="auto" w:frame="1"/>
        </w:rPr>
      </w:pPr>
      <w:r>
        <w:rPr>
          <w:rFonts w:ascii="Georgia" w:hAnsi="Georgia"/>
          <w:color w:val="000000"/>
          <w:sz w:val="22"/>
          <w:szCs w:val="22"/>
        </w:rPr>
        <w:t xml:space="preserve">I </w:t>
      </w:r>
      <w:r w:rsidR="00262088">
        <w:rPr>
          <w:rFonts w:ascii="Georgia" w:hAnsi="Georgia"/>
          <w:color w:val="000000"/>
          <w:sz w:val="22"/>
          <w:szCs w:val="22"/>
        </w:rPr>
        <w:t>forlengelse av</w:t>
      </w:r>
      <w:r>
        <w:rPr>
          <w:rFonts w:ascii="Georgia" w:hAnsi="Georgia"/>
          <w:color w:val="000000"/>
          <w:sz w:val="22"/>
          <w:szCs w:val="22"/>
        </w:rPr>
        <w:t xml:space="preserve"> sak om </w:t>
      </w:r>
      <w:r w:rsidRPr="00A16DF0">
        <w:rPr>
          <w:rFonts w:ascii="Georgia" w:hAnsi="Georgia"/>
          <w:i/>
          <w:iCs/>
          <w:color w:val="000000"/>
          <w:sz w:val="23"/>
          <w:szCs w:val="23"/>
          <w:bdr w:val="none" w:sz="0" w:space="0" w:color="auto" w:frame="1"/>
        </w:rPr>
        <w:t>«Eiersignaler og samfunnsansvar i praksis»</w:t>
      </w:r>
      <w:r w:rsidR="00262088">
        <w:rPr>
          <w:rFonts w:ascii="Georgia" w:hAnsi="Georgia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r w:rsidR="00262088">
        <w:rPr>
          <w:rFonts w:ascii="Georgia" w:hAnsi="Georgia"/>
          <w:color w:val="000000"/>
          <w:sz w:val="23"/>
          <w:szCs w:val="23"/>
          <w:bdr w:val="none" w:sz="0" w:space="0" w:color="auto" w:frame="1"/>
        </w:rPr>
        <w:t xml:space="preserve">sluttet Eiermøtets seg til følgende </w:t>
      </w:r>
      <w:r w:rsidR="00A21679">
        <w:rPr>
          <w:rFonts w:ascii="Georgia" w:hAnsi="Georgia"/>
          <w:color w:val="000000"/>
          <w:sz w:val="23"/>
          <w:szCs w:val="23"/>
          <w:bdr w:val="none" w:sz="0" w:space="0" w:color="auto" w:frame="1"/>
        </w:rPr>
        <w:t>felles uttalelse</w:t>
      </w:r>
      <w:r w:rsidR="00200371">
        <w:rPr>
          <w:rFonts w:ascii="Georgia" w:hAnsi="Georgia"/>
          <w:color w:val="000000"/>
          <w:sz w:val="23"/>
          <w:szCs w:val="23"/>
          <w:bdr w:val="none" w:sz="0" w:space="0" w:color="auto" w:frame="1"/>
        </w:rPr>
        <w:t xml:space="preserve"> som oversendes Selskapet</w:t>
      </w:r>
      <w:r w:rsidR="00A21679">
        <w:rPr>
          <w:rFonts w:ascii="Georgia" w:hAnsi="Georgia"/>
          <w:color w:val="000000"/>
          <w:sz w:val="23"/>
          <w:szCs w:val="23"/>
          <w:bdr w:val="none" w:sz="0" w:space="0" w:color="auto" w:frame="1"/>
        </w:rPr>
        <w:t>:</w:t>
      </w:r>
    </w:p>
    <w:p w14:paraId="5DA96310" w14:textId="77777777" w:rsidR="00A21679" w:rsidRDefault="00A21679" w:rsidP="00A21679">
      <w:r>
        <w:rPr>
          <w:rStyle w:val="Utheving"/>
          <w:rFonts w:ascii="Georgia" w:hAnsi="Georgia"/>
          <w:color w:val="000000"/>
          <w:sz w:val="23"/>
          <w:szCs w:val="23"/>
          <w:bdr w:val="none" w:sz="0" w:space="0" w:color="auto" w:frame="1"/>
        </w:rPr>
        <w:t>«Eiermøtet ser med forventning frem til regjeringens forslag til tiltak for å avdempe den ekstreme strømkrisen vi står i. Videre vil Eiermøtet påpeke selskapets samfunnsansvar og ber selskapet vurdere muligheten for, innenfor eksisterende avtaleverk og reguleringer, å kunne tilby hensiktsmessige fastprisavtaler til vårt lokale næringsliv.»</w:t>
      </w:r>
    </w:p>
    <w:p w14:paraId="6B061E5C" w14:textId="3C19625A" w:rsidR="001C3660" w:rsidRDefault="00C97F36" w:rsidP="0091407D">
      <w:pPr>
        <w:spacing w:after="330"/>
        <w:textAlignment w:val="baseline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br/>
      </w:r>
      <w:r w:rsidR="00D43C37">
        <w:rPr>
          <w:rFonts w:ascii="Georgia" w:hAnsi="Georgia"/>
          <w:color w:val="000000"/>
          <w:sz w:val="22"/>
          <w:szCs w:val="22"/>
        </w:rPr>
        <w:t>...</w:t>
      </w:r>
    </w:p>
    <w:p w14:paraId="734CC45D" w14:textId="30D31958" w:rsidR="00802CD1" w:rsidRPr="0045306C" w:rsidRDefault="00802CD1" w:rsidP="00802CD1">
      <w:pPr>
        <w:rPr>
          <w:rFonts w:ascii="Georgia" w:hAnsi="Georgia"/>
          <w:color w:val="000000"/>
          <w:sz w:val="22"/>
          <w:szCs w:val="22"/>
        </w:rPr>
      </w:pPr>
      <w:r w:rsidRPr="0045306C">
        <w:rPr>
          <w:rFonts w:ascii="Georgia" w:hAnsi="Georgia"/>
          <w:color w:val="000000"/>
          <w:sz w:val="22"/>
          <w:szCs w:val="22"/>
        </w:rPr>
        <w:t>Kr</w:t>
      </w:r>
      <w:r w:rsidR="00044682" w:rsidRPr="0045306C">
        <w:rPr>
          <w:rFonts w:ascii="Georgia" w:hAnsi="Georgia"/>
          <w:color w:val="000000"/>
          <w:sz w:val="22"/>
          <w:szCs w:val="22"/>
        </w:rPr>
        <w:t>istia</w:t>
      </w:r>
      <w:r w:rsidR="006D3599" w:rsidRPr="0045306C">
        <w:rPr>
          <w:rFonts w:ascii="Georgia" w:hAnsi="Georgia"/>
          <w:color w:val="000000"/>
          <w:sz w:val="22"/>
          <w:szCs w:val="22"/>
        </w:rPr>
        <w:t xml:space="preserve">nsand, </w:t>
      </w:r>
      <w:r w:rsidR="00097334">
        <w:rPr>
          <w:rFonts w:ascii="Georgia" w:hAnsi="Georgia"/>
          <w:color w:val="000000"/>
          <w:sz w:val="22"/>
          <w:szCs w:val="22"/>
        </w:rPr>
        <w:t>0</w:t>
      </w:r>
      <w:r w:rsidR="00A21679">
        <w:rPr>
          <w:rFonts w:ascii="Georgia" w:hAnsi="Georgia"/>
          <w:color w:val="000000"/>
          <w:sz w:val="22"/>
          <w:szCs w:val="22"/>
        </w:rPr>
        <w:t>6</w:t>
      </w:r>
      <w:r w:rsidR="00097334">
        <w:rPr>
          <w:rFonts w:ascii="Georgia" w:hAnsi="Georgia"/>
          <w:color w:val="000000"/>
          <w:sz w:val="22"/>
          <w:szCs w:val="22"/>
        </w:rPr>
        <w:t>.09</w:t>
      </w:r>
      <w:r w:rsidR="004E3B45">
        <w:rPr>
          <w:rFonts w:ascii="Georgia" w:hAnsi="Georgia"/>
          <w:color w:val="000000"/>
          <w:sz w:val="22"/>
          <w:szCs w:val="22"/>
        </w:rPr>
        <w:t>.2022</w:t>
      </w:r>
    </w:p>
    <w:p w14:paraId="607E548A" w14:textId="77777777" w:rsidR="00A6048F" w:rsidRPr="0045306C" w:rsidRDefault="00A6048F" w:rsidP="00802CD1">
      <w:pPr>
        <w:rPr>
          <w:rFonts w:ascii="Georgia" w:hAnsi="Georgia"/>
          <w:color w:val="000000"/>
          <w:sz w:val="22"/>
          <w:szCs w:val="22"/>
        </w:rPr>
      </w:pPr>
    </w:p>
    <w:p w14:paraId="697E1808" w14:textId="3E21FB47" w:rsidR="00802CD1" w:rsidRPr="0045306C" w:rsidRDefault="004E3B45" w:rsidP="00802CD1">
      <w:p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bCs/>
          <w:color w:val="000000"/>
          <w:sz w:val="22"/>
          <w:szCs w:val="22"/>
        </w:rPr>
        <w:t>Per Sverre Kvinlaug</w:t>
      </w:r>
      <w:r w:rsidR="00802CD1" w:rsidRPr="0045306C">
        <w:rPr>
          <w:rFonts w:ascii="Georgia" w:hAnsi="Georgia"/>
          <w:color w:val="000000"/>
          <w:sz w:val="22"/>
          <w:szCs w:val="22"/>
        </w:rPr>
        <w:tab/>
      </w:r>
      <w:r w:rsidR="00802CD1" w:rsidRPr="0045306C">
        <w:rPr>
          <w:rFonts w:ascii="Georgia" w:hAnsi="Georgia"/>
          <w:color w:val="000000"/>
          <w:sz w:val="22"/>
          <w:szCs w:val="22"/>
        </w:rPr>
        <w:tab/>
      </w:r>
      <w:r w:rsidR="00802CD1" w:rsidRPr="0045306C">
        <w:rPr>
          <w:rFonts w:ascii="Georgia" w:hAnsi="Georgia"/>
          <w:color w:val="000000"/>
          <w:sz w:val="22"/>
          <w:szCs w:val="22"/>
        </w:rPr>
        <w:tab/>
      </w:r>
      <w:r w:rsidR="00802CD1" w:rsidRPr="0045306C">
        <w:rPr>
          <w:rFonts w:ascii="Georgia" w:hAnsi="Georgia"/>
          <w:color w:val="000000"/>
          <w:sz w:val="22"/>
          <w:szCs w:val="22"/>
        </w:rPr>
        <w:tab/>
        <w:t>Rune Røiseland (referat)</w:t>
      </w:r>
    </w:p>
    <w:p w14:paraId="256CEC4F" w14:textId="77777777" w:rsidR="00802CD1" w:rsidRPr="0045306C" w:rsidRDefault="00802CD1" w:rsidP="00802CD1">
      <w:pPr>
        <w:rPr>
          <w:rFonts w:ascii="Georgia" w:hAnsi="Georgia"/>
          <w:color w:val="000000"/>
          <w:sz w:val="22"/>
          <w:szCs w:val="22"/>
        </w:rPr>
      </w:pPr>
      <w:r w:rsidRPr="0045306C">
        <w:rPr>
          <w:rFonts w:ascii="Georgia" w:hAnsi="Georgia"/>
          <w:color w:val="000000"/>
          <w:sz w:val="22"/>
          <w:szCs w:val="22"/>
        </w:rPr>
        <w:t xml:space="preserve">leder </w:t>
      </w:r>
      <w:r w:rsidR="00895FE6" w:rsidRPr="0045306C">
        <w:rPr>
          <w:rFonts w:ascii="Georgia" w:hAnsi="Georgia"/>
          <w:color w:val="000000"/>
          <w:sz w:val="22"/>
          <w:szCs w:val="22"/>
        </w:rPr>
        <w:t xml:space="preserve">for </w:t>
      </w:r>
      <w:r w:rsidR="00C11E40" w:rsidRPr="0045306C">
        <w:rPr>
          <w:rFonts w:ascii="Georgia" w:hAnsi="Georgia"/>
          <w:color w:val="000000"/>
          <w:sz w:val="22"/>
          <w:szCs w:val="22"/>
        </w:rPr>
        <w:t>AU</w:t>
      </w:r>
      <w:r w:rsidR="00C11E40" w:rsidRPr="0045306C">
        <w:rPr>
          <w:rFonts w:ascii="Georgia" w:hAnsi="Georgia"/>
          <w:color w:val="000000"/>
          <w:sz w:val="22"/>
          <w:szCs w:val="22"/>
        </w:rPr>
        <w:tab/>
      </w:r>
      <w:r w:rsidR="00895FE6" w:rsidRPr="0045306C">
        <w:rPr>
          <w:rFonts w:ascii="Georgia" w:hAnsi="Georgia"/>
          <w:color w:val="000000"/>
          <w:sz w:val="22"/>
          <w:szCs w:val="22"/>
        </w:rPr>
        <w:tab/>
      </w:r>
      <w:r w:rsidR="00895FE6" w:rsidRPr="0045306C">
        <w:rPr>
          <w:rFonts w:ascii="Georgia" w:hAnsi="Georgia"/>
          <w:color w:val="000000"/>
          <w:sz w:val="22"/>
          <w:szCs w:val="22"/>
        </w:rPr>
        <w:tab/>
      </w:r>
      <w:r w:rsidR="00895FE6" w:rsidRPr="0045306C">
        <w:rPr>
          <w:rFonts w:ascii="Georgia" w:hAnsi="Georgia"/>
          <w:color w:val="000000"/>
          <w:sz w:val="22"/>
          <w:szCs w:val="22"/>
        </w:rPr>
        <w:tab/>
      </w:r>
      <w:r w:rsidR="00895FE6" w:rsidRPr="0045306C">
        <w:rPr>
          <w:rFonts w:ascii="Georgia" w:hAnsi="Georgia"/>
          <w:color w:val="000000"/>
          <w:sz w:val="22"/>
          <w:szCs w:val="22"/>
        </w:rPr>
        <w:tab/>
        <w:t>sekretariat for Agdereierne</w:t>
      </w:r>
    </w:p>
    <w:p w14:paraId="3481F0A6" w14:textId="77777777" w:rsidR="00E94595" w:rsidRPr="0045306C" w:rsidRDefault="00E94595">
      <w:pPr>
        <w:rPr>
          <w:rFonts w:ascii="Georgia" w:hAnsi="Georgia"/>
          <w:color w:val="000000"/>
          <w:sz w:val="22"/>
          <w:szCs w:val="22"/>
        </w:rPr>
      </w:pPr>
    </w:p>
    <w:sectPr w:rsidR="00E94595" w:rsidRPr="0045306C" w:rsidSect="00802CD1">
      <w:headerReference w:type="even" r:id="rId7"/>
      <w:headerReference w:type="default" r:id="rId8"/>
      <w:headerReference w:type="first" r:id="rId9"/>
      <w:pgSz w:w="11906" w:h="16838"/>
      <w:pgMar w:top="1985" w:right="1800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D34C" w14:textId="77777777" w:rsidR="00625A1F" w:rsidRDefault="00625A1F" w:rsidP="00802CD1">
      <w:r>
        <w:separator/>
      </w:r>
    </w:p>
  </w:endnote>
  <w:endnote w:type="continuationSeparator" w:id="0">
    <w:p w14:paraId="50C09E08" w14:textId="77777777" w:rsidR="00625A1F" w:rsidRDefault="00625A1F" w:rsidP="0080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F8E94" w14:textId="77777777" w:rsidR="00625A1F" w:rsidRDefault="00625A1F" w:rsidP="00802CD1">
      <w:r>
        <w:separator/>
      </w:r>
    </w:p>
  </w:footnote>
  <w:footnote w:type="continuationSeparator" w:id="0">
    <w:p w14:paraId="4BEB6090" w14:textId="77777777" w:rsidR="00625A1F" w:rsidRDefault="00625A1F" w:rsidP="00802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FA4B" w14:textId="77777777" w:rsidR="00D73375" w:rsidRDefault="0023451F">
    <w:pPr>
      <w:pStyle w:val="Topptekst"/>
    </w:pPr>
    <w:r>
      <w:rPr>
        <w:noProof/>
      </w:rPr>
      <w:drawing>
        <wp:inline distT="0" distB="0" distL="0" distR="0" wp14:anchorId="07369D82" wp14:editId="5545300F">
          <wp:extent cx="1435100" cy="1727200"/>
          <wp:effectExtent l="0" t="0" r="0" b="0"/>
          <wp:docPr id="1" name="Bilde 1" descr="AU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A519341" wp14:editId="068AFC5C">
          <wp:extent cx="1435100" cy="2298700"/>
          <wp:effectExtent l="0" t="0" r="0" b="0"/>
          <wp:docPr id="2" name="Bilde 2" descr="AU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U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229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21D9" w14:textId="77777777" w:rsidR="00D73375" w:rsidRDefault="00D73375">
    <w:pPr>
      <w:pStyle w:val="Topptekst"/>
    </w:pPr>
  </w:p>
  <w:p w14:paraId="38546916" w14:textId="77777777" w:rsidR="00D73375" w:rsidRDefault="00D7337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44D17" w14:textId="1DDDA041" w:rsidR="00FB4071" w:rsidRDefault="0023451F" w:rsidP="00FB4071">
    <w:pPr>
      <w:pStyle w:val="Topptekst1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A526AD8" wp14:editId="6A27FF94">
              <wp:simplePos x="0" y="0"/>
              <wp:positionH relativeFrom="column">
                <wp:posOffset>4489906</wp:posOffset>
              </wp:positionH>
              <wp:positionV relativeFrom="paragraph">
                <wp:posOffset>15198</wp:posOffset>
              </wp:positionV>
              <wp:extent cx="1732813" cy="868933"/>
              <wp:effectExtent l="0" t="0" r="0" b="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2813" cy="8689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CEF75E9" w14:textId="41C38459" w:rsidR="0023451F" w:rsidRPr="0023451F" w:rsidRDefault="0023451F" w:rsidP="0023451F">
                          <w:pPr>
                            <w:jc w:val="right"/>
                            <w:rPr>
                              <w:rFonts w:ascii="Georgia" w:hAnsi="Georgia"/>
                              <w:sz w:val="15"/>
                              <w:szCs w:val="15"/>
                            </w:rPr>
                          </w:pPr>
                          <w:r w:rsidRPr="0023451F">
                            <w:rPr>
                              <w:rFonts w:ascii="Georgia" w:hAnsi="Georgia"/>
                              <w:sz w:val="15"/>
                              <w:szCs w:val="15"/>
                            </w:rPr>
                            <w:t>Sekretariat:</w:t>
                          </w:r>
                        </w:p>
                        <w:p w14:paraId="04B92047" w14:textId="01181406" w:rsidR="0023451F" w:rsidRPr="0023451F" w:rsidRDefault="0023451F" w:rsidP="0023451F">
                          <w:pPr>
                            <w:jc w:val="right"/>
                            <w:rPr>
                              <w:rFonts w:ascii="Georgia" w:hAnsi="Georgia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23451F">
                            <w:rPr>
                              <w:rFonts w:ascii="Georgia" w:hAnsi="Georgia"/>
                              <w:sz w:val="15"/>
                              <w:szCs w:val="15"/>
                            </w:rPr>
                            <w:t>Kommuniko</w:t>
                          </w:r>
                          <w:proofErr w:type="spellEnd"/>
                          <w:r w:rsidRPr="0023451F">
                            <w:rPr>
                              <w:rFonts w:ascii="Georgia" w:hAnsi="Georgia"/>
                              <w:sz w:val="15"/>
                              <w:szCs w:val="15"/>
                            </w:rPr>
                            <w:t xml:space="preserve"> AS</w:t>
                          </w:r>
                        </w:p>
                        <w:p w14:paraId="379250FF" w14:textId="77777777" w:rsidR="0023451F" w:rsidRDefault="0023451F" w:rsidP="0023451F">
                          <w:pPr>
                            <w:jc w:val="right"/>
                            <w:rPr>
                              <w:rFonts w:ascii="Georgia" w:hAnsi="Georgi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Georgia" w:hAnsi="Georgia"/>
                              <w:sz w:val="15"/>
                              <w:szCs w:val="15"/>
                            </w:rPr>
                            <w:t>v</w:t>
                          </w:r>
                          <w:r w:rsidRPr="0023451F">
                            <w:rPr>
                              <w:rFonts w:ascii="Georgia" w:hAnsi="Georgia"/>
                              <w:sz w:val="15"/>
                              <w:szCs w:val="15"/>
                            </w:rPr>
                            <w:t>ed Rune Røiseland</w:t>
                          </w:r>
                        </w:p>
                        <w:p w14:paraId="2B1A561D" w14:textId="2300B1FF" w:rsidR="0023451F" w:rsidRDefault="00000000" w:rsidP="0023451F">
                          <w:pPr>
                            <w:jc w:val="right"/>
                            <w:rPr>
                              <w:rFonts w:ascii="Georgia" w:hAnsi="Georgia"/>
                              <w:sz w:val="15"/>
                              <w:szCs w:val="15"/>
                            </w:rPr>
                          </w:pPr>
                          <w:hyperlink r:id="rId1" w:history="1">
                            <w:r w:rsidR="0023451F" w:rsidRPr="00AC0FF6">
                              <w:rPr>
                                <w:rStyle w:val="Hyperkobling"/>
                                <w:rFonts w:ascii="Georgia" w:hAnsi="Georgia"/>
                                <w:sz w:val="15"/>
                                <w:szCs w:val="15"/>
                              </w:rPr>
                              <w:t>rune@agdereierne.no</w:t>
                            </w:r>
                          </w:hyperlink>
                        </w:p>
                        <w:p w14:paraId="11608378" w14:textId="2AE84135" w:rsidR="0023451F" w:rsidRPr="0023451F" w:rsidRDefault="0023451F" w:rsidP="0023451F">
                          <w:pPr>
                            <w:jc w:val="right"/>
                            <w:rPr>
                              <w:rFonts w:ascii="Georgia" w:hAnsi="Georgia"/>
                              <w:sz w:val="15"/>
                              <w:szCs w:val="15"/>
                            </w:rPr>
                          </w:pPr>
                          <w:r w:rsidRPr="0023451F">
                            <w:rPr>
                              <w:rFonts w:ascii="Georgia" w:hAnsi="Georgia"/>
                              <w:sz w:val="15"/>
                              <w:szCs w:val="15"/>
                            </w:rPr>
                            <w:t>Tlf. 90269600</w:t>
                          </w:r>
                        </w:p>
                        <w:p w14:paraId="21FF5982" w14:textId="2D34E846" w:rsidR="0023451F" w:rsidRPr="0023451F" w:rsidRDefault="0023451F" w:rsidP="0023451F">
                          <w:pPr>
                            <w:jc w:val="right"/>
                            <w:rPr>
                              <w:rFonts w:ascii="Georgia" w:hAnsi="Georgia"/>
                              <w:sz w:val="15"/>
                              <w:szCs w:val="15"/>
                            </w:rPr>
                          </w:pPr>
                          <w:r w:rsidRPr="0023451F">
                            <w:rPr>
                              <w:rFonts w:ascii="Georgia" w:hAnsi="Georgia"/>
                              <w:sz w:val="15"/>
                              <w:szCs w:val="15"/>
                            </w:rPr>
                            <w:t>www.agdereierne.no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26AD8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353.55pt;margin-top:1.2pt;width:136.45pt;height:6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" fillcolor="white [3201]" stroked="f" strokeweight=".5pt">
              <v:textbox>
                <w:txbxContent>
                  <w:p w14:paraId="5CEF75E9" w14:textId="41C38459" w:rsidR="0023451F" w:rsidRPr="0023451F" w:rsidRDefault="0023451F" w:rsidP="0023451F">
                    <w:pPr>
                      <w:jc w:val="right"/>
                      <w:rPr>
                        <w:rFonts w:ascii="Georgia" w:hAnsi="Georgia"/>
                        <w:sz w:val="15"/>
                        <w:szCs w:val="15"/>
                      </w:rPr>
                    </w:pPr>
                    <w:r w:rsidRPr="0023451F">
                      <w:rPr>
                        <w:rFonts w:ascii="Georgia" w:hAnsi="Georgia"/>
                        <w:sz w:val="15"/>
                        <w:szCs w:val="15"/>
                      </w:rPr>
                      <w:t>Sekretariat:</w:t>
                    </w:r>
                  </w:p>
                  <w:p w14:paraId="04B92047" w14:textId="01181406" w:rsidR="0023451F" w:rsidRPr="0023451F" w:rsidRDefault="0023451F" w:rsidP="0023451F">
                    <w:pPr>
                      <w:jc w:val="right"/>
                      <w:rPr>
                        <w:rFonts w:ascii="Georgia" w:hAnsi="Georgia"/>
                        <w:sz w:val="15"/>
                        <w:szCs w:val="15"/>
                      </w:rPr>
                    </w:pPr>
                    <w:proofErr w:type="spellStart"/>
                    <w:r w:rsidRPr="0023451F">
                      <w:rPr>
                        <w:rFonts w:ascii="Georgia" w:hAnsi="Georgia"/>
                        <w:sz w:val="15"/>
                        <w:szCs w:val="15"/>
                      </w:rPr>
                      <w:t>Kommuniko</w:t>
                    </w:r>
                    <w:proofErr w:type="spellEnd"/>
                    <w:r w:rsidRPr="0023451F">
                      <w:rPr>
                        <w:rFonts w:ascii="Georgia" w:hAnsi="Georgia"/>
                        <w:sz w:val="15"/>
                        <w:szCs w:val="15"/>
                      </w:rPr>
                      <w:t xml:space="preserve"> AS</w:t>
                    </w:r>
                  </w:p>
                  <w:p w14:paraId="379250FF" w14:textId="77777777" w:rsidR="0023451F" w:rsidRDefault="0023451F" w:rsidP="0023451F">
                    <w:pPr>
                      <w:jc w:val="right"/>
                      <w:rPr>
                        <w:rFonts w:ascii="Georgia" w:hAnsi="Georgia"/>
                        <w:sz w:val="15"/>
                        <w:szCs w:val="15"/>
                      </w:rPr>
                    </w:pPr>
                    <w:r>
                      <w:rPr>
                        <w:rFonts w:ascii="Georgia" w:hAnsi="Georgia"/>
                        <w:sz w:val="15"/>
                        <w:szCs w:val="15"/>
                      </w:rPr>
                      <w:t>v</w:t>
                    </w:r>
                    <w:r w:rsidRPr="0023451F">
                      <w:rPr>
                        <w:rFonts w:ascii="Georgia" w:hAnsi="Georgia"/>
                        <w:sz w:val="15"/>
                        <w:szCs w:val="15"/>
                      </w:rPr>
                      <w:t>ed Rune Røiseland</w:t>
                    </w:r>
                  </w:p>
                  <w:p w14:paraId="2B1A561D" w14:textId="2300B1FF" w:rsidR="0023451F" w:rsidRDefault="00000000" w:rsidP="0023451F">
                    <w:pPr>
                      <w:jc w:val="right"/>
                      <w:rPr>
                        <w:rFonts w:ascii="Georgia" w:hAnsi="Georgia"/>
                        <w:sz w:val="15"/>
                        <w:szCs w:val="15"/>
                      </w:rPr>
                    </w:pPr>
                    <w:hyperlink r:id="rId2" w:history="1">
                      <w:r w:rsidR="0023451F" w:rsidRPr="00AC0FF6">
                        <w:rPr>
                          <w:rStyle w:val="Hyperkobling"/>
                          <w:rFonts w:ascii="Georgia" w:hAnsi="Georgia"/>
                          <w:sz w:val="15"/>
                          <w:szCs w:val="15"/>
                        </w:rPr>
                        <w:t>rune@agdereierne.no</w:t>
                      </w:r>
                    </w:hyperlink>
                  </w:p>
                  <w:p w14:paraId="11608378" w14:textId="2AE84135" w:rsidR="0023451F" w:rsidRPr="0023451F" w:rsidRDefault="0023451F" w:rsidP="0023451F">
                    <w:pPr>
                      <w:jc w:val="right"/>
                      <w:rPr>
                        <w:rFonts w:ascii="Georgia" w:hAnsi="Georgia"/>
                        <w:sz w:val="15"/>
                        <w:szCs w:val="15"/>
                      </w:rPr>
                    </w:pPr>
                    <w:r w:rsidRPr="0023451F">
                      <w:rPr>
                        <w:rFonts w:ascii="Georgia" w:hAnsi="Georgia"/>
                        <w:sz w:val="15"/>
                        <w:szCs w:val="15"/>
                      </w:rPr>
                      <w:t>Tlf. 90269600</w:t>
                    </w:r>
                  </w:p>
                  <w:p w14:paraId="21FF5982" w14:textId="2D34E846" w:rsidR="0023451F" w:rsidRPr="0023451F" w:rsidRDefault="0023451F" w:rsidP="0023451F">
                    <w:pPr>
                      <w:jc w:val="right"/>
                      <w:rPr>
                        <w:rFonts w:ascii="Georgia" w:hAnsi="Georgia"/>
                        <w:sz w:val="15"/>
                        <w:szCs w:val="15"/>
                      </w:rPr>
                    </w:pPr>
                    <w:r w:rsidRPr="0023451F">
                      <w:rPr>
                        <w:rFonts w:ascii="Georgia" w:hAnsi="Georgia"/>
                        <w:sz w:val="15"/>
                        <w:szCs w:val="15"/>
                      </w:rPr>
                      <w:t>www.agdereierne.no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AF20E30" wp14:editId="0B98C4B2">
              <wp:simplePos x="0" y="0"/>
              <wp:positionH relativeFrom="column">
                <wp:posOffset>4976495</wp:posOffset>
              </wp:positionH>
              <wp:positionV relativeFrom="paragraph">
                <wp:posOffset>-253972</wp:posOffset>
              </wp:positionV>
              <wp:extent cx="1435735" cy="457200"/>
              <wp:effectExtent l="0" t="0" r="0" b="0"/>
              <wp:wrapNone/>
              <wp:docPr id="11" name="Tekstboks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5735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4A56F5" w14:textId="1656F113" w:rsidR="0023451F" w:rsidRDefault="00FB4071" w:rsidP="00FB4071">
                          <w:r>
                            <w:t>AGDEREIERNE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F20E30" id="Tekstboks 6" o:spid="_x0000_s1027" type="#_x0000_t202" style="position:absolute;margin-left:391.85pt;margin-top:-20pt;width:113.0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" filled="f" stroked="f" strokeweight=".5pt">
              <v:textbox>
                <w:txbxContent>
                  <w:p w14:paraId="604A56F5" w14:textId="1656F113" w:rsidR="0023451F" w:rsidRDefault="00FB4071" w:rsidP="00FB4071">
                    <w:r>
                      <w:t>AGDEREIERNE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8F6503" wp14:editId="5A599236">
              <wp:simplePos x="0" y="0"/>
              <wp:positionH relativeFrom="column">
                <wp:posOffset>4624705</wp:posOffset>
              </wp:positionH>
              <wp:positionV relativeFrom="paragraph">
                <wp:posOffset>-323215</wp:posOffset>
              </wp:positionV>
              <wp:extent cx="1713230" cy="1933575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13230" cy="193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E2968B" w14:textId="77777777" w:rsidR="00FB4071" w:rsidRDefault="00FB4071" w:rsidP="00FB407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8F6503" id="Text Box 1" o:spid="_x0000_s1028" type="#_x0000_t202" style="position:absolute;margin-left:364.15pt;margin-top:-25.45pt;width:134.9pt;height:15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" filled="f" stroked="f">
              <v:textbox>
                <w:txbxContent>
                  <w:p w14:paraId="2CE2968B" w14:textId="77777777" w:rsidR="00FB4071" w:rsidRDefault="00FB4071" w:rsidP="00FB4071"/>
                </w:txbxContent>
              </v:textbox>
            </v:shape>
          </w:pict>
        </mc:Fallback>
      </mc:AlternateContent>
    </w:r>
  </w:p>
  <w:p w14:paraId="211E4E0A" w14:textId="4528AA72" w:rsidR="00D73375" w:rsidRDefault="00D7337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32A44"/>
    <w:multiLevelType w:val="hybridMultilevel"/>
    <w:tmpl w:val="6F7C57F0"/>
    <w:lvl w:ilvl="0" w:tplc="F57C1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A038F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666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A47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78D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92B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10B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1AC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36E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0C5733"/>
    <w:multiLevelType w:val="multilevel"/>
    <w:tmpl w:val="199E4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530D56"/>
    <w:multiLevelType w:val="multilevel"/>
    <w:tmpl w:val="199E4216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D302D7"/>
    <w:multiLevelType w:val="multilevel"/>
    <w:tmpl w:val="199E4216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924672"/>
    <w:multiLevelType w:val="hybridMultilevel"/>
    <w:tmpl w:val="83CA70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C455A"/>
    <w:multiLevelType w:val="multilevel"/>
    <w:tmpl w:val="ACC80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4228EC"/>
    <w:multiLevelType w:val="multilevel"/>
    <w:tmpl w:val="62409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2E686F"/>
    <w:multiLevelType w:val="multilevel"/>
    <w:tmpl w:val="A0D4576C"/>
    <w:lvl w:ilvl="0">
      <w:start w:val="1"/>
      <w:numFmt w:val="bullet"/>
      <w:lvlText w:val=""/>
      <w:lvlJc w:val="left"/>
      <w:pPr>
        <w:tabs>
          <w:tab w:val="num" w:pos="-960"/>
        </w:tabs>
        <w:ind w:left="-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-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C2D0F7E"/>
    <w:multiLevelType w:val="multilevel"/>
    <w:tmpl w:val="0350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3B4FED"/>
    <w:multiLevelType w:val="hybridMultilevel"/>
    <w:tmpl w:val="E1DC5D18"/>
    <w:lvl w:ilvl="0" w:tplc="04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122917940">
    <w:abstractNumId w:val="6"/>
  </w:num>
  <w:num w:numId="2" w16cid:durableId="1045715976">
    <w:abstractNumId w:val="8"/>
  </w:num>
  <w:num w:numId="3" w16cid:durableId="1444491836">
    <w:abstractNumId w:val="5"/>
  </w:num>
  <w:num w:numId="4" w16cid:durableId="565649173">
    <w:abstractNumId w:val="7"/>
  </w:num>
  <w:num w:numId="5" w16cid:durableId="290214748">
    <w:abstractNumId w:val="2"/>
  </w:num>
  <w:num w:numId="6" w16cid:durableId="1587034198">
    <w:abstractNumId w:val="9"/>
  </w:num>
  <w:num w:numId="7" w16cid:durableId="355621098">
    <w:abstractNumId w:val="0"/>
  </w:num>
  <w:num w:numId="8" w16cid:durableId="962616573">
    <w:abstractNumId w:val="1"/>
  </w:num>
  <w:num w:numId="9" w16cid:durableId="1933708086">
    <w:abstractNumId w:val="3"/>
  </w:num>
  <w:num w:numId="10" w16cid:durableId="81949480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196"/>
    <w:rsid w:val="00003BDF"/>
    <w:rsid w:val="00003D54"/>
    <w:rsid w:val="000061F5"/>
    <w:rsid w:val="00007665"/>
    <w:rsid w:val="00015A58"/>
    <w:rsid w:val="00022149"/>
    <w:rsid w:val="000235C6"/>
    <w:rsid w:val="00023D89"/>
    <w:rsid w:val="00026E0B"/>
    <w:rsid w:val="0003101F"/>
    <w:rsid w:val="0003551C"/>
    <w:rsid w:val="0004323D"/>
    <w:rsid w:val="00044682"/>
    <w:rsid w:val="0005248A"/>
    <w:rsid w:val="000601D6"/>
    <w:rsid w:val="00060AEB"/>
    <w:rsid w:val="000612EC"/>
    <w:rsid w:val="00061E08"/>
    <w:rsid w:val="000638C8"/>
    <w:rsid w:val="000648D0"/>
    <w:rsid w:val="00080A49"/>
    <w:rsid w:val="00081665"/>
    <w:rsid w:val="000961EA"/>
    <w:rsid w:val="00097334"/>
    <w:rsid w:val="000B534F"/>
    <w:rsid w:val="000C0A18"/>
    <w:rsid w:val="000C2B93"/>
    <w:rsid w:val="000C4E21"/>
    <w:rsid w:val="000C6111"/>
    <w:rsid w:val="000C6405"/>
    <w:rsid w:val="000C71ED"/>
    <w:rsid w:val="000C773C"/>
    <w:rsid w:val="000D634B"/>
    <w:rsid w:val="000E2A84"/>
    <w:rsid w:val="000E6452"/>
    <w:rsid w:val="000F1BA7"/>
    <w:rsid w:val="000F3001"/>
    <w:rsid w:val="000F3579"/>
    <w:rsid w:val="000F3B5D"/>
    <w:rsid w:val="000F3DBA"/>
    <w:rsid w:val="000F7069"/>
    <w:rsid w:val="00105D64"/>
    <w:rsid w:val="00106F0F"/>
    <w:rsid w:val="00110078"/>
    <w:rsid w:val="00114DB3"/>
    <w:rsid w:val="00120E6C"/>
    <w:rsid w:val="001231D5"/>
    <w:rsid w:val="00126046"/>
    <w:rsid w:val="00132643"/>
    <w:rsid w:val="0013573F"/>
    <w:rsid w:val="00137667"/>
    <w:rsid w:val="00140566"/>
    <w:rsid w:val="001501C4"/>
    <w:rsid w:val="001514D2"/>
    <w:rsid w:val="0015251B"/>
    <w:rsid w:val="0015510D"/>
    <w:rsid w:val="00163BAE"/>
    <w:rsid w:val="001661D1"/>
    <w:rsid w:val="00167EF4"/>
    <w:rsid w:val="001702B8"/>
    <w:rsid w:val="00170DE2"/>
    <w:rsid w:val="001712F1"/>
    <w:rsid w:val="00174A36"/>
    <w:rsid w:val="00182CA1"/>
    <w:rsid w:val="00186038"/>
    <w:rsid w:val="00186831"/>
    <w:rsid w:val="00190196"/>
    <w:rsid w:val="00190208"/>
    <w:rsid w:val="001926B7"/>
    <w:rsid w:val="00195128"/>
    <w:rsid w:val="00197499"/>
    <w:rsid w:val="00197A05"/>
    <w:rsid w:val="001A1B9C"/>
    <w:rsid w:val="001A48E8"/>
    <w:rsid w:val="001B6AED"/>
    <w:rsid w:val="001B7533"/>
    <w:rsid w:val="001C3660"/>
    <w:rsid w:val="001C4683"/>
    <w:rsid w:val="001D3D6E"/>
    <w:rsid w:val="001D4DC2"/>
    <w:rsid w:val="001D7DF0"/>
    <w:rsid w:val="001E5111"/>
    <w:rsid w:val="001F16A6"/>
    <w:rsid w:val="001F3EBB"/>
    <w:rsid w:val="001F4CB5"/>
    <w:rsid w:val="001F7034"/>
    <w:rsid w:val="00200371"/>
    <w:rsid w:val="0020041E"/>
    <w:rsid w:val="00204A7E"/>
    <w:rsid w:val="00205546"/>
    <w:rsid w:val="00206152"/>
    <w:rsid w:val="0021399D"/>
    <w:rsid w:val="0021516A"/>
    <w:rsid w:val="00215A46"/>
    <w:rsid w:val="0021602C"/>
    <w:rsid w:val="00231909"/>
    <w:rsid w:val="00231EE3"/>
    <w:rsid w:val="0023451F"/>
    <w:rsid w:val="0023686A"/>
    <w:rsid w:val="002400A6"/>
    <w:rsid w:val="00240851"/>
    <w:rsid w:val="00244008"/>
    <w:rsid w:val="002528BC"/>
    <w:rsid w:val="00257942"/>
    <w:rsid w:val="002609B3"/>
    <w:rsid w:val="00262088"/>
    <w:rsid w:val="00266513"/>
    <w:rsid w:val="00266B03"/>
    <w:rsid w:val="00273ADA"/>
    <w:rsid w:val="00283F11"/>
    <w:rsid w:val="00296349"/>
    <w:rsid w:val="002B77AB"/>
    <w:rsid w:val="002B7925"/>
    <w:rsid w:val="002B7A12"/>
    <w:rsid w:val="002C14B2"/>
    <w:rsid w:val="002C2830"/>
    <w:rsid w:val="002C4860"/>
    <w:rsid w:val="002C56C1"/>
    <w:rsid w:val="002C78CA"/>
    <w:rsid w:val="002C7EC7"/>
    <w:rsid w:val="002D0840"/>
    <w:rsid w:val="002D49F1"/>
    <w:rsid w:val="002D4C66"/>
    <w:rsid w:val="002D7693"/>
    <w:rsid w:val="002E4855"/>
    <w:rsid w:val="002F0699"/>
    <w:rsid w:val="002F4C19"/>
    <w:rsid w:val="002F7FBA"/>
    <w:rsid w:val="0031560F"/>
    <w:rsid w:val="00316595"/>
    <w:rsid w:val="00320548"/>
    <w:rsid w:val="0032639F"/>
    <w:rsid w:val="00330D2C"/>
    <w:rsid w:val="003458A2"/>
    <w:rsid w:val="00346535"/>
    <w:rsid w:val="003513E0"/>
    <w:rsid w:val="00352C73"/>
    <w:rsid w:val="00365B55"/>
    <w:rsid w:val="003760AF"/>
    <w:rsid w:val="003804B0"/>
    <w:rsid w:val="00382F99"/>
    <w:rsid w:val="003851B4"/>
    <w:rsid w:val="00386936"/>
    <w:rsid w:val="003949F6"/>
    <w:rsid w:val="0039552C"/>
    <w:rsid w:val="00397B34"/>
    <w:rsid w:val="003A0717"/>
    <w:rsid w:val="003A6140"/>
    <w:rsid w:val="003B40D3"/>
    <w:rsid w:val="003C0F21"/>
    <w:rsid w:val="003C1331"/>
    <w:rsid w:val="003D0598"/>
    <w:rsid w:val="003D3266"/>
    <w:rsid w:val="003D3D62"/>
    <w:rsid w:val="003D68C3"/>
    <w:rsid w:val="003E0D66"/>
    <w:rsid w:val="003E1A2C"/>
    <w:rsid w:val="003E53BF"/>
    <w:rsid w:val="003F5D44"/>
    <w:rsid w:val="0040024C"/>
    <w:rsid w:val="004028C8"/>
    <w:rsid w:val="00403F76"/>
    <w:rsid w:val="00406A0E"/>
    <w:rsid w:val="00406E8C"/>
    <w:rsid w:val="00407FCC"/>
    <w:rsid w:val="004202AE"/>
    <w:rsid w:val="00421EE1"/>
    <w:rsid w:val="00425279"/>
    <w:rsid w:val="00425C3B"/>
    <w:rsid w:val="00434377"/>
    <w:rsid w:val="0044742F"/>
    <w:rsid w:val="00450320"/>
    <w:rsid w:val="0045306C"/>
    <w:rsid w:val="004555CC"/>
    <w:rsid w:val="004568DD"/>
    <w:rsid w:val="00456C10"/>
    <w:rsid w:val="004640A9"/>
    <w:rsid w:val="00464A7F"/>
    <w:rsid w:val="004710B2"/>
    <w:rsid w:val="004726E9"/>
    <w:rsid w:val="00473515"/>
    <w:rsid w:val="00473C82"/>
    <w:rsid w:val="00484583"/>
    <w:rsid w:val="00485D0F"/>
    <w:rsid w:val="00491090"/>
    <w:rsid w:val="0049133F"/>
    <w:rsid w:val="00496E8C"/>
    <w:rsid w:val="00497D2C"/>
    <w:rsid w:val="004A4783"/>
    <w:rsid w:val="004A72D0"/>
    <w:rsid w:val="004A791E"/>
    <w:rsid w:val="004B3060"/>
    <w:rsid w:val="004B663E"/>
    <w:rsid w:val="004C6C89"/>
    <w:rsid w:val="004C779F"/>
    <w:rsid w:val="004E3B45"/>
    <w:rsid w:val="004E49AB"/>
    <w:rsid w:val="004E5D27"/>
    <w:rsid w:val="004E5E3B"/>
    <w:rsid w:val="004E76BF"/>
    <w:rsid w:val="004F2D19"/>
    <w:rsid w:val="004F2FD2"/>
    <w:rsid w:val="005017D8"/>
    <w:rsid w:val="00504A05"/>
    <w:rsid w:val="00505579"/>
    <w:rsid w:val="0050641F"/>
    <w:rsid w:val="005111AB"/>
    <w:rsid w:val="00527B68"/>
    <w:rsid w:val="00534044"/>
    <w:rsid w:val="00562C87"/>
    <w:rsid w:val="0056504D"/>
    <w:rsid w:val="0057049B"/>
    <w:rsid w:val="00571D81"/>
    <w:rsid w:val="00576248"/>
    <w:rsid w:val="00576910"/>
    <w:rsid w:val="00581A73"/>
    <w:rsid w:val="0058272B"/>
    <w:rsid w:val="00583887"/>
    <w:rsid w:val="00584611"/>
    <w:rsid w:val="00593AF9"/>
    <w:rsid w:val="005A3554"/>
    <w:rsid w:val="005B365D"/>
    <w:rsid w:val="005B39C1"/>
    <w:rsid w:val="005C1C0D"/>
    <w:rsid w:val="005C1EB3"/>
    <w:rsid w:val="005C2ACD"/>
    <w:rsid w:val="005C6304"/>
    <w:rsid w:val="005D6702"/>
    <w:rsid w:val="005E017B"/>
    <w:rsid w:val="005F36CC"/>
    <w:rsid w:val="00604CBE"/>
    <w:rsid w:val="006065CD"/>
    <w:rsid w:val="006116C6"/>
    <w:rsid w:val="006160F9"/>
    <w:rsid w:val="006202C8"/>
    <w:rsid w:val="00621F47"/>
    <w:rsid w:val="0062229C"/>
    <w:rsid w:val="00625A1F"/>
    <w:rsid w:val="00632586"/>
    <w:rsid w:val="00632D2D"/>
    <w:rsid w:val="00633196"/>
    <w:rsid w:val="00644246"/>
    <w:rsid w:val="00652AD3"/>
    <w:rsid w:val="00655C75"/>
    <w:rsid w:val="006616CB"/>
    <w:rsid w:val="00662D50"/>
    <w:rsid w:val="00670C2C"/>
    <w:rsid w:val="006732D4"/>
    <w:rsid w:val="00675348"/>
    <w:rsid w:val="00676934"/>
    <w:rsid w:val="006838B5"/>
    <w:rsid w:val="0068571B"/>
    <w:rsid w:val="006866A3"/>
    <w:rsid w:val="00695302"/>
    <w:rsid w:val="006A16FC"/>
    <w:rsid w:val="006A4FCB"/>
    <w:rsid w:val="006A7829"/>
    <w:rsid w:val="006B26FD"/>
    <w:rsid w:val="006C39A0"/>
    <w:rsid w:val="006D074A"/>
    <w:rsid w:val="006D3599"/>
    <w:rsid w:val="006D65B3"/>
    <w:rsid w:val="006D6A68"/>
    <w:rsid w:val="006D71EB"/>
    <w:rsid w:val="006E06A3"/>
    <w:rsid w:val="006F299E"/>
    <w:rsid w:val="006F6E07"/>
    <w:rsid w:val="00711D10"/>
    <w:rsid w:val="00712FCB"/>
    <w:rsid w:val="00735311"/>
    <w:rsid w:val="00735839"/>
    <w:rsid w:val="00744D5B"/>
    <w:rsid w:val="00746282"/>
    <w:rsid w:val="0075718F"/>
    <w:rsid w:val="00757E8A"/>
    <w:rsid w:val="00761A3B"/>
    <w:rsid w:val="00766FB7"/>
    <w:rsid w:val="007752FE"/>
    <w:rsid w:val="00775E62"/>
    <w:rsid w:val="007848B5"/>
    <w:rsid w:val="0078561E"/>
    <w:rsid w:val="007A09A3"/>
    <w:rsid w:val="007A540F"/>
    <w:rsid w:val="007A611F"/>
    <w:rsid w:val="007B1070"/>
    <w:rsid w:val="007B1DC6"/>
    <w:rsid w:val="007B4A04"/>
    <w:rsid w:val="007B6111"/>
    <w:rsid w:val="007B77CB"/>
    <w:rsid w:val="007C18DE"/>
    <w:rsid w:val="007D19FF"/>
    <w:rsid w:val="007D3B1F"/>
    <w:rsid w:val="007D40E6"/>
    <w:rsid w:val="007E3DB2"/>
    <w:rsid w:val="007E7C37"/>
    <w:rsid w:val="007E7D6D"/>
    <w:rsid w:val="007F0B00"/>
    <w:rsid w:val="007F65D8"/>
    <w:rsid w:val="00802CD1"/>
    <w:rsid w:val="00803AEA"/>
    <w:rsid w:val="008042AE"/>
    <w:rsid w:val="0081355D"/>
    <w:rsid w:val="008144B7"/>
    <w:rsid w:val="00832DEB"/>
    <w:rsid w:val="008366D0"/>
    <w:rsid w:val="00836C70"/>
    <w:rsid w:val="00860B63"/>
    <w:rsid w:val="00863B10"/>
    <w:rsid w:val="00863EA7"/>
    <w:rsid w:val="0086707D"/>
    <w:rsid w:val="00875499"/>
    <w:rsid w:val="00887A34"/>
    <w:rsid w:val="0089469D"/>
    <w:rsid w:val="008958A9"/>
    <w:rsid w:val="00895FE6"/>
    <w:rsid w:val="008A5D58"/>
    <w:rsid w:val="008A69B0"/>
    <w:rsid w:val="008A7F0B"/>
    <w:rsid w:val="008B0F0E"/>
    <w:rsid w:val="008D4AB2"/>
    <w:rsid w:val="008D4C0D"/>
    <w:rsid w:val="008D72F7"/>
    <w:rsid w:val="008E11FE"/>
    <w:rsid w:val="008E3D53"/>
    <w:rsid w:val="008F401C"/>
    <w:rsid w:val="0091407D"/>
    <w:rsid w:val="0092269A"/>
    <w:rsid w:val="00922C55"/>
    <w:rsid w:val="00924972"/>
    <w:rsid w:val="00925988"/>
    <w:rsid w:val="00925B85"/>
    <w:rsid w:val="00927F16"/>
    <w:rsid w:val="00933999"/>
    <w:rsid w:val="00934FAB"/>
    <w:rsid w:val="009370AE"/>
    <w:rsid w:val="0094293B"/>
    <w:rsid w:val="00954359"/>
    <w:rsid w:val="00956AB9"/>
    <w:rsid w:val="0096751F"/>
    <w:rsid w:val="009803A3"/>
    <w:rsid w:val="0098323C"/>
    <w:rsid w:val="00983607"/>
    <w:rsid w:val="0098590F"/>
    <w:rsid w:val="00986CDC"/>
    <w:rsid w:val="0099498C"/>
    <w:rsid w:val="00996DB5"/>
    <w:rsid w:val="00997F07"/>
    <w:rsid w:val="009A71EF"/>
    <w:rsid w:val="009B1FD0"/>
    <w:rsid w:val="009B3714"/>
    <w:rsid w:val="009B3C45"/>
    <w:rsid w:val="009B5B77"/>
    <w:rsid w:val="009C631B"/>
    <w:rsid w:val="009C75BA"/>
    <w:rsid w:val="009D2104"/>
    <w:rsid w:val="009D42C1"/>
    <w:rsid w:val="009D4B26"/>
    <w:rsid w:val="009E2064"/>
    <w:rsid w:val="009F134C"/>
    <w:rsid w:val="00A16DF0"/>
    <w:rsid w:val="00A21679"/>
    <w:rsid w:val="00A22831"/>
    <w:rsid w:val="00A228FC"/>
    <w:rsid w:val="00A27566"/>
    <w:rsid w:val="00A35B54"/>
    <w:rsid w:val="00A41E19"/>
    <w:rsid w:val="00A4519A"/>
    <w:rsid w:val="00A50D0B"/>
    <w:rsid w:val="00A55141"/>
    <w:rsid w:val="00A5599F"/>
    <w:rsid w:val="00A6048F"/>
    <w:rsid w:val="00A631D8"/>
    <w:rsid w:val="00A63A90"/>
    <w:rsid w:val="00A645C5"/>
    <w:rsid w:val="00A659DB"/>
    <w:rsid w:val="00A7148D"/>
    <w:rsid w:val="00A715EE"/>
    <w:rsid w:val="00A72B82"/>
    <w:rsid w:val="00A8651F"/>
    <w:rsid w:val="00A86659"/>
    <w:rsid w:val="00A910A1"/>
    <w:rsid w:val="00A91531"/>
    <w:rsid w:val="00A91D69"/>
    <w:rsid w:val="00AA7A9B"/>
    <w:rsid w:val="00AA7B06"/>
    <w:rsid w:val="00AB6AE0"/>
    <w:rsid w:val="00AB793C"/>
    <w:rsid w:val="00AC2A60"/>
    <w:rsid w:val="00AC67DB"/>
    <w:rsid w:val="00AD0BA4"/>
    <w:rsid w:val="00AF7D2E"/>
    <w:rsid w:val="00B028D0"/>
    <w:rsid w:val="00B14075"/>
    <w:rsid w:val="00B15C2A"/>
    <w:rsid w:val="00B23920"/>
    <w:rsid w:val="00B339DF"/>
    <w:rsid w:val="00B36EAB"/>
    <w:rsid w:val="00B43889"/>
    <w:rsid w:val="00B4504F"/>
    <w:rsid w:val="00B51003"/>
    <w:rsid w:val="00B54C3D"/>
    <w:rsid w:val="00B61194"/>
    <w:rsid w:val="00B643B1"/>
    <w:rsid w:val="00B664B3"/>
    <w:rsid w:val="00B66641"/>
    <w:rsid w:val="00B67145"/>
    <w:rsid w:val="00B734AE"/>
    <w:rsid w:val="00B8230F"/>
    <w:rsid w:val="00B931A2"/>
    <w:rsid w:val="00B93401"/>
    <w:rsid w:val="00BA2DBD"/>
    <w:rsid w:val="00BB0874"/>
    <w:rsid w:val="00BC050D"/>
    <w:rsid w:val="00BC182B"/>
    <w:rsid w:val="00BC4065"/>
    <w:rsid w:val="00BC7ABE"/>
    <w:rsid w:val="00C00B86"/>
    <w:rsid w:val="00C10671"/>
    <w:rsid w:val="00C10CC0"/>
    <w:rsid w:val="00C11E40"/>
    <w:rsid w:val="00C20B94"/>
    <w:rsid w:val="00C23440"/>
    <w:rsid w:val="00C50430"/>
    <w:rsid w:val="00C515F1"/>
    <w:rsid w:val="00C5200F"/>
    <w:rsid w:val="00C5201A"/>
    <w:rsid w:val="00C64702"/>
    <w:rsid w:val="00C72149"/>
    <w:rsid w:val="00C84A23"/>
    <w:rsid w:val="00C84FBA"/>
    <w:rsid w:val="00C84FF0"/>
    <w:rsid w:val="00C87A1E"/>
    <w:rsid w:val="00C94C8E"/>
    <w:rsid w:val="00C979FC"/>
    <w:rsid w:val="00C97F36"/>
    <w:rsid w:val="00CA1FB0"/>
    <w:rsid w:val="00CA23B4"/>
    <w:rsid w:val="00CC03E8"/>
    <w:rsid w:val="00CC3413"/>
    <w:rsid w:val="00CC43F3"/>
    <w:rsid w:val="00CC6880"/>
    <w:rsid w:val="00CD4EBD"/>
    <w:rsid w:val="00CD516B"/>
    <w:rsid w:val="00CE0287"/>
    <w:rsid w:val="00CE4915"/>
    <w:rsid w:val="00CE6C8D"/>
    <w:rsid w:val="00CF1303"/>
    <w:rsid w:val="00CF5F99"/>
    <w:rsid w:val="00D0261E"/>
    <w:rsid w:val="00D07553"/>
    <w:rsid w:val="00D1551D"/>
    <w:rsid w:val="00D170ED"/>
    <w:rsid w:val="00D20A4D"/>
    <w:rsid w:val="00D2652D"/>
    <w:rsid w:val="00D279C5"/>
    <w:rsid w:val="00D34865"/>
    <w:rsid w:val="00D42A7D"/>
    <w:rsid w:val="00D43C37"/>
    <w:rsid w:val="00D4780F"/>
    <w:rsid w:val="00D525B1"/>
    <w:rsid w:val="00D54548"/>
    <w:rsid w:val="00D56B18"/>
    <w:rsid w:val="00D60453"/>
    <w:rsid w:val="00D709CF"/>
    <w:rsid w:val="00D73375"/>
    <w:rsid w:val="00D827EC"/>
    <w:rsid w:val="00D83FF9"/>
    <w:rsid w:val="00D92E3C"/>
    <w:rsid w:val="00D94BC0"/>
    <w:rsid w:val="00D962FC"/>
    <w:rsid w:val="00DA08EF"/>
    <w:rsid w:val="00DA3457"/>
    <w:rsid w:val="00DA56F5"/>
    <w:rsid w:val="00DA7E45"/>
    <w:rsid w:val="00DB3118"/>
    <w:rsid w:val="00DC3B11"/>
    <w:rsid w:val="00DC4F7F"/>
    <w:rsid w:val="00DD11B4"/>
    <w:rsid w:val="00DD36A2"/>
    <w:rsid w:val="00DD52AA"/>
    <w:rsid w:val="00DD562C"/>
    <w:rsid w:val="00DE6A86"/>
    <w:rsid w:val="00DE6CF9"/>
    <w:rsid w:val="00E018AB"/>
    <w:rsid w:val="00E0413E"/>
    <w:rsid w:val="00E072EC"/>
    <w:rsid w:val="00E114FE"/>
    <w:rsid w:val="00E1501A"/>
    <w:rsid w:val="00E175B5"/>
    <w:rsid w:val="00E26780"/>
    <w:rsid w:val="00E314BD"/>
    <w:rsid w:val="00E362DD"/>
    <w:rsid w:val="00E403CD"/>
    <w:rsid w:val="00E47E6B"/>
    <w:rsid w:val="00E50CC0"/>
    <w:rsid w:val="00E530DE"/>
    <w:rsid w:val="00E54EBA"/>
    <w:rsid w:val="00E60375"/>
    <w:rsid w:val="00E61296"/>
    <w:rsid w:val="00E656AB"/>
    <w:rsid w:val="00E66B2B"/>
    <w:rsid w:val="00E8213F"/>
    <w:rsid w:val="00E84B0E"/>
    <w:rsid w:val="00E9224D"/>
    <w:rsid w:val="00E9405E"/>
    <w:rsid w:val="00E94595"/>
    <w:rsid w:val="00E975B7"/>
    <w:rsid w:val="00EA2818"/>
    <w:rsid w:val="00EA67F0"/>
    <w:rsid w:val="00EA79BA"/>
    <w:rsid w:val="00EB36BC"/>
    <w:rsid w:val="00EB748D"/>
    <w:rsid w:val="00EC29E8"/>
    <w:rsid w:val="00EC5045"/>
    <w:rsid w:val="00ED104A"/>
    <w:rsid w:val="00EE0F6B"/>
    <w:rsid w:val="00EE33AE"/>
    <w:rsid w:val="00EE4588"/>
    <w:rsid w:val="00EF11F3"/>
    <w:rsid w:val="00EF31B0"/>
    <w:rsid w:val="00EF458C"/>
    <w:rsid w:val="00F0077E"/>
    <w:rsid w:val="00F04022"/>
    <w:rsid w:val="00F107AA"/>
    <w:rsid w:val="00F112B3"/>
    <w:rsid w:val="00F167D4"/>
    <w:rsid w:val="00F219D7"/>
    <w:rsid w:val="00F260EF"/>
    <w:rsid w:val="00F40626"/>
    <w:rsid w:val="00F47709"/>
    <w:rsid w:val="00F56B50"/>
    <w:rsid w:val="00F618BC"/>
    <w:rsid w:val="00F62A82"/>
    <w:rsid w:val="00F65A37"/>
    <w:rsid w:val="00F70E9A"/>
    <w:rsid w:val="00F73233"/>
    <w:rsid w:val="00F76A68"/>
    <w:rsid w:val="00F772B6"/>
    <w:rsid w:val="00F82B2E"/>
    <w:rsid w:val="00F8332A"/>
    <w:rsid w:val="00F84339"/>
    <w:rsid w:val="00F90D29"/>
    <w:rsid w:val="00F97F26"/>
    <w:rsid w:val="00FA602E"/>
    <w:rsid w:val="00FB2F5E"/>
    <w:rsid w:val="00FB4071"/>
    <w:rsid w:val="00FC65FF"/>
    <w:rsid w:val="00FC794E"/>
    <w:rsid w:val="00FD5636"/>
    <w:rsid w:val="00FE1375"/>
    <w:rsid w:val="00FF5C59"/>
    <w:rsid w:val="00FF7A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2250FB6"/>
  <w14:defaultImageDpi w14:val="300"/>
  <w15:chartTrackingRefBased/>
  <w15:docId w15:val="{839250BE-7AEF-7041-8371-F24F3322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1679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33196"/>
    <w:pPr>
      <w:tabs>
        <w:tab w:val="center" w:pos="4153"/>
        <w:tab w:val="right" w:pos="8306"/>
      </w:tabs>
    </w:pPr>
    <w:rPr>
      <w:szCs w:val="20"/>
      <w:lang w:eastAsia="en-US"/>
    </w:rPr>
  </w:style>
  <w:style w:type="paragraph" w:styleId="Bunntekst">
    <w:name w:val="footer"/>
    <w:basedOn w:val="Normal"/>
    <w:semiHidden/>
    <w:rsid w:val="00633196"/>
    <w:pPr>
      <w:tabs>
        <w:tab w:val="center" w:pos="4153"/>
        <w:tab w:val="right" w:pos="8306"/>
      </w:tabs>
    </w:pPr>
    <w:rPr>
      <w:szCs w:val="20"/>
      <w:lang w:eastAsia="en-US"/>
    </w:rPr>
  </w:style>
  <w:style w:type="table" w:styleId="Tabellrutenett">
    <w:name w:val="Table Grid"/>
    <w:basedOn w:val="Vanligtabell"/>
    <w:rsid w:val="00633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E66CA"/>
    <w:pPr>
      <w:spacing w:beforeLines="1" w:afterLines="1"/>
    </w:pPr>
    <w:rPr>
      <w:rFonts w:ascii="Times" w:hAnsi="Times"/>
      <w:sz w:val="20"/>
      <w:szCs w:val="20"/>
    </w:rPr>
  </w:style>
  <w:style w:type="character" w:styleId="Hyperkobling">
    <w:name w:val="Hyperlink"/>
    <w:rsid w:val="00CE66CA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907D38"/>
    <w:rPr>
      <w:rFonts w:ascii="Lucida Grande" w:hAnsi="Lucida Grande"/>
      <w:sz w:val="18"/>
      <w:szCs w:val="18"/>
      <w:lang w:eastAsia="en-US"/>
    </w:rPr>
  </w:style>
  <w:style w:type="character" w:customStyle="1" w:styleId="BobletekstTegn">
    <w:name w:val="Bobletekst Tegn"/>
    <w:link w:val="Bobletekst"/>
    <w:rsid w:val="00907D38"/>
    <w:rPr>
      <w:rFonts w:ascii="Lucida Grande" w:hAnsi="Lucida Grande"/>
      <w:sz w:val="18"/>
      <w:szCs w:val="18"/>
      <w:lang w:eastAsia="en-US"/>
    </w:rPr>
  </w:style>
  <w:style w:type="paragraph" w:customStyle="1" w:styleId="Fargerikliste-uthevingsfarge1">
    <w:name w:val="Fargerik liste - uthevingsfarge 1"/>
    <w:basedOn w:val="Normal"/>
    <w:uiPriority w:val="34"/>
    <w:qFormat/>
    <w:rsid w:val="00BC7ABE"/>
    <w:pPr>
      <w:ind w:left="720"/>
      <w:contextualSpacing/>
    </w:pPr>
    <w:rPr>
      <w:lang w:eastAsia="en-US"/>
    </w:rPr>
  </w:style>
  <w:style w:type="character" w:styleId="Fulgthyperkobling">
    <w:name w:val="FollowedHyperlink"/>
    <w:rsid w:val="00EE0F6B"/>
    <w:rPr>
      <w:color w:val="800080"/>
      <w:u w:val="single"/>
    </w:rPr>
  </w:style>
  <w:style w:type="character" w:styleId="Ulstomtale">
    <w:name w:val="Unresolved Mention"/>
    <w:uiPriority w:val="99"/>
    <w:semiHidden/>
    <w:unhideWhenUsed/>
    <w:rsid w:val="00F0077E"/>
    <w:rPr>
      <w:color w:val="808080"/>
      <w:shd w:val="clear" w:color="auto" w:fill="E6E6E6"/>
    </w:rPr>
  </w:style>
  <w:style w:type="character" w:customStyle="1" w:styleId="apple-converted-space">
    <w:name w:val="apple-converted-space"/>
    <w:rsid w:val="00081665"/>
  </w:style>
  <w:style w:type="character" w:styleId="Sterk">
    <w:name w:val="Strong"/>
    <w:uiPriority w:val="22"/>
    <w:qFormat/>
    <w:rsid w:val="001E5111"/>
    <w:rPr>
      <w:b/>
      <w:bCs/>
    </w:rPr>
  </w:style>
  <w:style w:type="paragraph" w:customStyle="1" w:styleId="Topptekst1">
    <w:name w:val="Topptekst1"/>
    <w:basedOn w:val="Normal"/>
    <w:rsid w:val="00FB4071"/>
    <w:pPr>
      <w:tabs>
        <w:tab w:val="center" w:pos="4153"/>
        <w:tab w:val="right" w:pos="8306"/>
      </w:tabs>
    </w:pPr>
    <w:rPr>
      <w:lang w:eastAsia="en-US"/>
    </w:rPr>
  </w:style>
  <w:style w:type="paragraph" w:styleId="Listeavsnitt">
    <w:name w:val="List Paragraph"/>
    <w:basedOn w:val="Normal"/>
    <w:qFormat/>
    <w:rsid w:val="00F260EF"/>
    <w:pPr>
      <w:ind w:left="720"/>
      <w:contextualSpacing/>
    </w:pPr>
    <w:rPr>
      <w:szCs w:val="20"/>
      <w:lang w:eastAsia="en-US"/>
    </w:rPr>
  </w:style>
  <w:style w:type="character" w:styleId="Utheving">
    <w:name w:val="Emphasis"/>
    <w:basedOn w:val="Standardskriftforavsnitt"/>
    <w:uiPriority w:val="20"/>
    <w:qFormat/>
    <w:rsid w:val="00A16DF0"/>
    <w:rPr>
      <w:i/>
      <w:iCs/>
    </w:rPr>
  </w:style>
  <w:style w:type="paragraph" w:styleId="Revisjon">
    <w:name w:val="Revision"/>
    <w:hidden/>
    <w:rsid w:val="00D525B1"/>
    <w:rPr>
      <w:sz w:val="24"/>
      <w:szCs w:val="24"/>
    </w:rPr>
  </w:style>
  <w:style w:type="character" w:styleId="Merknadsreferanse">
    <w:name w:val="annotation reference"/>
    <w:basedOn w:val="Standardskriftforavsnitt"/>
    <w:rsid w:val="00200371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20037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200371"/>
  </w:style>
  <w:style w:type="paragraph" w:styleId="Kommentaremne">
    <w:name w:val="annotation subject"/>
    <w:basedOn w:val="Merknadstekst"/>
    <w:next w:val="Merknadstekst"/>
    <w:link w:val="KommentaremneTegn"/>
    <w:rsid w:val="00200371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2003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1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18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23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2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7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03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7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19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8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6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40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5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5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6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46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6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10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8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0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9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1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7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6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9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2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6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8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64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3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0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7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67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34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953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728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7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7107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201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4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7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79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1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1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6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8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40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1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087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548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22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78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95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9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69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6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78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51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4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7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0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2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6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6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7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6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9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8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5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4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8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7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3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7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4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4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7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7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0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7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4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6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1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7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2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6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3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54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5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3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01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0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9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96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5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58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63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82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841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50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22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57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30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66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5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8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1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4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78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0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19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rune@agdereierne.no" TargetMode="External"/><Relationship Id="rId1" Type="http://schemas.openxmlformats.org/officeDocument/2006/relationships/hyperlink" Target="mailto:rune@agdereier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1261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Referat fra møte i AU</vt:lpstr>
    </vt:vector>
  </TitlesOfParts>
  <Company>Ordkraft as</Company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møte i AU</dc:title>
  <dc:subject/>
  <dc:creator>Rune Røiseland</dc:creator>
  <cp:keywords/>
  <cp:lastModifiedBy>Rune Røiseland</cp:lastModifiedBy>
  <cp:revision>57</cp:revision>
  <cp:lastPrinted>2017-12-06T09:40:00Z</cp:lastPrinted>
  <dcterms:created xsi:type="dcterms:W3CDTF">2022-09-07T08:49:00Z</dcterms:created>
  <dcterms:modified xsi:type="dcterms:W3CDTF">2022-09-07T10:39:00Z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2022-09-07T08:06:59Z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1bfb5dd6-7641-4a4a-9bb2-fd55155eb80e</vt:lpwstr>
  </property>
  <property fmtid="{D5CDD505-2E9C-101B-9397-08002B2CF9AE}" pid="8" name="MSIP_Label_b4114459-e220-4ae9-b339-4ebe6008cdd4_ContentBits">
    <vt:lpwstr>0</vt:lpwstr>
  </property>
</Properties>
</file>