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030F2" w14:textId="77777777" w:rsidR="00CE739E" w:rsidRPr="009B6970" w:rsidRDefault="00CE739E" w:rsidP="0020454F">
      <w:pPr>
        <w:spacing w:line="253" w:lineRule="atLeast"/>
        <w:rPr>
          <w:rFonts w:ascii="Georgia" w:eastAsia="Times New Roman" w:hAnsi="Georgia" w:cs="Calibri"/>
          <w:b/>
          <w:bCs/>
          <w:color w:val="000000"/>
          <w:sz w:val="22"/>
          <w:szCs w:val="22"/>
          <w:lang w:eastAsia="nb-NO"/>
        </w:rPr>
      </w:pPr>
    </w:p>
    <w:p w14:paraId="2C9C0028" w14:textId="77777777" w:rsidR="00CE739E" w:rsidRPr="009B6970" w:rsidRDefault="00CE739E" w:rsidP="0020454F">
      <w:pPr>
        <w:spacing w:line="253" w:lineRule="atLeast"/>
        <w:rPr>
          <w:rFonts w:ascii="Georgia" w:eastAsia="Times New Roman" w:hAnsi="Georgia" w:cs="Calibri"/>
          <w:b/>
          <w:bCs/>
          <w:color w:val="000000"/>
          <w:sz w:val="22"/>
          <w:szCs w:val="22"/>
          <w:lang w:eastAsia="nb-NO"/>
        </w:rPr>
      </w:pPr>
    </w:p>
    <w:p w14:paraId="63A8B3BD" w14:textId="77777777" w:rsidR="009A334F" w:rsidRPr="009B6970" w:rsidRDefault="009A334F" w:rsidP="0020454F">
      <w:pPr>
        <w:spacing w:line="253" w:lineRule="atLeast"/>
        <w:rPr>
          <w:rFonts w:ascii="Georgia" w:eastAsia="Times New Roman" w:hAnsi="Georgia" w:cs="Calibri"/>
          <w:b/>
          <w:bCs/>
          <w:color w:val="000000"/>
          <w:sz w:val="22"/>
          <w:szCs w:val="22"/>
          <w:lang w:eastAsia="nb-NO"/>
        </w:rPr>
      </w:pPr>
    </w:p>
    <w:p w14:paraId="25406AE0" w14:textId="77777777" w:rsidR="00DF38D5" w:rsidRPr="009B6970" w:rsidRDefault="00DF38D5" w:rsidP="0020454F">
      <w:pPr>
        <w:spacing w:line="253" w:lineRule="atLeast"/>
        <w:rPr>
          <w:rFonts w:ascii="Georgia" w:eastAsia="Times New Roman" w:hAnsi="Georgia" w:cs="Calibri"/>
          <w:b/>
          <w:bCs/>
          <w:color w:val="000000"/>
          <w:sz w:val="22"/>
          <w:szCs w:val="22"/>
          <w:lang w:eastAsia="nb-NO"/>
        </w:rPr>
      </w:pPr>
    </w:p>
    <w:p w14:paraId="3C1371AC" w14:textId="694D9A51" w:rsidR="0020454F" w:rsidRPr="009B6970" w:rsidRDefault="0020454F" w:rsidP="0020454F">
      <w:pPr>
        <w:spacing w:line="253" w:lineRule="atLeast"/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  <w:r w:rsidRPr="009B6970">
        <w:rPr>
          <w:rFonts w:ascii="Georgia" w:eastAsia="Times New Roman" w:hAnsi="Georgia" w:cs="Calibri"/>
          <w:b/>
          <w:bCs/>
          <w:color w:val="000000"/>
          <w:sz w:val="22"/>
          <w:szCs w:val="22"/>
          <w:lang w:eastAsia="nb-NO"/>
        </w:rPr>
        <w:t>Referat fra møte i AU </w:t>
      </w:r>
    </w:p>
    <w:p w14:paraId="50FCA142" w14:textId="77777777" w:rsidR="0020454F" w:rsidRPr="009B6970" w:rsidRDefault="0020454F" w:rsidP="0020454F">
      <w:p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  <w:r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 </w:t>
      </w:r>
    </w:p>
    <w:p w14:paraId="06C34FA6" w14:textId="729A50E0" w:rsidR="0020454F" w:rsidRPr="009B6970" w:rsidRDefault="0020454F" w:rsidP="0020454F">
      <w:p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  <w:proofErr w:type="gramStart"/>
      <w:r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Tid:   </w:t>
      </w:r>
      <w:proofErr w:type="gramEnd"/>
      <w:r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   </w:t>
      </w:r>
      <w:r w:rsidR="00DC0FAD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01.03</w:t>
      </w:r>
      <w:r w:rsidR="00001665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.2021</w:t>
      </w:r>
      <w:r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kl. </w:t>
      </w:r>
      <w:r w:rsidR="00F65D78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1</w:t>
      </w:r>
      <w:r w:rsidR="00AF0245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5</w:t>
      </w:r>
      <w:r w:rsidR="00F65D78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.</w:t>
      </w:r>
      <w:r w:rsidR="00AF0245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3</w:t>
      </w:r>
      <w:r w:rsidR="00F65D78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0 – 1</w:t>
      </w:r>
      <w:r w:rsidR="00AF0245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6</w:t>
      </w:r>
      <w:r w:rsidR="00F65D78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.</w:t>
      </w:r>
      <w:r w:rsidR="00DC0FAD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15</w:t>
      </w:r>
    </w:p>
    <w:p w14:paraId="6264C9B6" w14:textId="06116D45" w:rsidR="001700D9" w:rsidRDefault="0020454F" w:rsidP="0020454F">
      <w:p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  <w:proofErr w:type="gramStart"/>
      <w:r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Sted:   </w:t>
      </w:r>
      <w:proofErr w:type="gramEnd"/>
      <w:r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</w:t>
      </w:r>
      <w:r w:rsidR="00AF0245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teams</w:t>
      </w:r>
    </w:p>
    <w:p w14:paraId="7EF00593" w14:textId="102479E4" w:rsidR="0020454F" w:rsidRPr="009B6970" w:rsidRDefault="0020454F" w:rsidP="0020454F">
      <w:p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  <w:r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 </w:t>
      </w:r>
    </w:p>
    <w:p w14:paraId="15C394E9" w14:textId="48BDA601" w:rsidR="001700D9" w:rsidRDefault="0020454F" w:rsidP="0020454F">
      <w:p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  <w:r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Til stede fra AU: Gro Anita </w:t>
      </w:r>
      <w:proofErr w:type="spellStart"/>
      <w:r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Mykjåland</w:t>
      </w:r>
      <w:proofErr w:type="spellEnd"/>
      <w:r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(leder)</w:t>
      </w:r>
      <w:r w:rsidR="00D13366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, </w:t>
      </w:r>
      <w:r w:rsidR="00E65BEC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Per Sverre Kvinlau</w:t>
      </w:r>
      <w:r w:rsidR="0099513D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g</w:t>
      </w:r>
      <w:r w:rsidR="00D13366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, Marianne Landaas, </w:t>
      </w:r>
      <w:r w:rsidR="00D13366"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Robert </w:t>
      </w:r>
      <w:proofErr w:type="spellStart"/>
      <w:r w:rsidR="00D13366"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Cornels</w:t>
      </w:r>
      <w:proofErr w:type="spellEnd"/>
      <w:r w:rsidR="00D13366"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Nordli</w:t>
      </w:r>
      <w:r w:rsidR="00896CAF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, </w:t>
      </w:r>
      <w:r w:rsidR="00D13366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Gro Boge Aasheim (fast møtende 1. vara) og </w:t>
      </w:r>
      <w:r w:rsidR="00F65D78"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Steinar </w:t>
      </w:r>
      <w:proofErr w:type="spellStart"/>
      <w:r w:rsidR="00F65D78"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Kyrvestad</w:t>
      </w:r>
      <w:proofErr w:type="spellEnd"/>
      <w:r w:rsidR="00F65D78"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(møtene 2. vara)</w:t>
      </w:r>
      <w:r w:rsidR="00896CAF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.</w:t>
      </w:r>
    </w:p>
    <w:p w14:paraId="76DEB70D" w14:textId="77777777" w:rsidR="0063579F" w:rsidRDefault="0063579F" w:rsidP="0020454F">
      <w:p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</w:p>
    <w:p w14:paraId="1495B6B5" w14:textId="2C8089D7" w:rsidR="0020454F" w:rsidRPr="009B6970" w:rsidRDefault="0020454F" w:rsidP="0020454F">
      <w:p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  <w:r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Gjester i møtet: Roy </w:t>
      </w:r>
      <w:proofErr w:type="spellStart"/>
      <w:r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Mersland</w:t>
      </w:r>
      <w:proofErr w:type="spellEnd"/>
      <w:r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(</w:t>
      </w:r>
      <w:proofErr w:type="spellStart"/>
      <w:r w:rsidR="001F652C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UiA</w:t>
      </w:r>
      <w:proofErr w:type="spellEnd"/>
      <w:r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)</w:t>
      </w:r>
      <w:r w:rsidR="00040CF5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og </w:t>
      </w:r>
      <w:r w:rsidR="00AB4FB0"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Erik</w:t>
      </w:r>
      <w:r w:rsidR="003C4DCC"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</w:t>
      </w:r>
      <w:proofErr w:type="spellStart"/>
      <w:r w:rsidR="003C4DCC"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Schwabe</w:t>
      </w:r>
      <w:proofErr w:type="spellEnd"/>
      <w:r w:rsidR="003C4DCC"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(Alpha </w:t>
      </w:r>
      <w:proofErr w:type="spellStart"/>
      <w:r w:rsidR="002740E3"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Corporate</w:t>
      </w:r>
      <w:proofErr w:type="spellEnd"/>
      <w:r w:rsidR="009E4B94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)</w:t>
      </w:r>
    </w:p>
    <w:p w14:paraId="4E8EF593" w14:textId="77777777" w:rsidR="0020454F" w:rsidRPr="009B6970" w:rsidRDefault="0020454F" w:rsidP="0020454F">
      <w:p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  <w:r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 </w:t>
      </w:r>
    </w:p>
    <w:p w14:paraId="5D6FEE9A" w14:textId="34775DB4" w:rsidR="0020454F" w:rsidRPr="009B6970" w:rsidRDefault="0020454F" w:rsidP="0020454F">
      <w:p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  <w:r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Referat: Rune </w:t>
      </w:r>
      <w:proofErr w:type="spellStart"/>
      <w:r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Røiseland</w:t>
      </w:r>
      <w:proofErr w:type="spellEnd"/>
      <w:r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(sekretariat)</w:t>
      </w:r>
      <w:r w:rsidR="00445A0D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.</w:t>
      </w:r>
    </w:p>
    <w:p w14:paraId="2A2180DC" w14:textId="77777777" w:rsidR="0020454F" w:rsidRPr="009B6970" w:rsidRDefault="0020454F" w:rsidP="0020454F">
      <w:p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  <w:r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 </w:t>
      </w:r>
    </w:p>
    <w:p w14:paraId="62593583" w14:textId="77777777" w:rsidR="0020454F" w:rsidRPr="009B6970" w:rsidRDefault="0020454F" w:rsidP="0020454F">
      <w:p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  <w:r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Møte var innkalt med følgende agenda:</w:t>
      </w:r>
    </w:p>
    <w:p w14:paraId="4A1B2511" w14:textId="77777777" w:rsidR="00315C8F" w:rsidRPr="00315C8F" w:rsidRDefault="00315C8F" w:rsidP="00315C8F">
      <w:p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</w:p>
    <w:p w14:paraId="38D1943A" w14:textId="77777777" w:rsidR="00D47213" w:rsidRPr="00D47213" w:rsidRDefault="009550EA" w:rsidP="00105FC4">
      <w:pPr>
        <w:pStyle w:val="Listeavsnitt"/>
        <w:numPr>
          <w:ilvl w:val="0"/>
          <w:numId w:val="34"/>
        </w:numPr>
        <w:rPr>
          <w:rFonts w:ascii="Georgia" w:eastAsia="Times New Roman" w:hAnsi="Georgia" w:cs="Times New Roman"/>
          <w:sz w:val="22"/>
          <w:szCs w:val="22"/>
          <w:lang w:eastAsia="nb-NO"/>
        </w:rPr>
      </w:pPr>
      <w:r w:rsidRPr="00D47213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Godkjenning av innkalling </w:t>
      </w:r>
    </w:p>
    <w:p w14:paraId="69BA0115" w14:textId="77777777" w:rsidR="00D47213" w:rsidRPr="00D47213" w:rsidRDefault="00FB6D07" w:rsidP="00105FC4">
      <w:pPr>
        <w:pStyle w:val="Listeavsnitt"/>
        <w:numPr>
          <w:ilvl w:val="0"/>
          <w:numId w:val="34"/>
        </w:numPr>
        <w:rPr>
          <w:rFonts w:ascii="Georgia" w:eastAsia="Times New Roman" w:hAnsi="Georgia" w:cs="Times New Roman"/>
          <w:sz w:val="22"/>
          <w:szCs w:val="22"/>
          <w:lang w:eastAsia="nb-NO"/>
        </w:rPr>
      </w:pPr>
      <w:r w:rsidRPr="00FB6D07">
        <w:rPr>
          <w:rFonts w:ascii="Georgia" w:eastAsia="Times New Roman" w:hAnsi="Georgia" w:cs="Times New Roman"/>
          <w:color w:val="000000"/>
          <w:sz w:val="22"/>
          <w:szCs w:val="22"/>
          <w:lang w:eastAsia="nb-NO"/>
        </w:rPr>
        <w:t>Status</w:t>
      </w:r>
      <w:r w:rsidR="00D47213">
        <w:rPr>
          <w:rFonts w:ascii="Georgia" w:eastAsia="Times New Roman" w:hAnsi="Georgia" w:cs="Times New Roman"/>
          <w:color w:val="000000"/>
          <w:sz w:val="22"/>
          <w:szCs w:val="22"/>
          <w:lang w:eastAsia="nb-NO"/>
        </w:rPr>
        <w:t xml:space="preserve"> etter eiermøte</w:t>
      </w:r>
    </w:p>
    <w:p w14:paraId="289E1FCC" w14:textId="26D61F14" w:rsidR="00D47213" w:rsidRPr="00D47213" w:rsidRDefault="00D47213" w:rsidP="00105FC4">
      <w:pPr>
        <w:pStyle w:val="Listeavsnitt"/>
        <w:numPr>
          <w:ilvl w:val="0"/>
          <w:numId w:val="34"/>
        </w:numPr>
        <w:rPr>
          <w:rFonts w:ascii="Georgia" w:eastAsia="Times New Roman" w:hAnsi="Georgia" w:cs="Times New Roman"/>
          <w:sz w:val="22"/>
          <w:szCs w:val="22"/>
          <w:lang w:eastAsia="nb-NO"/>
        </w:rPr>
      </w:pPr>
      <w:r>
        <w:rPr>
          <w:rFonts w:ascii="Georgia" w:eastAsia="Times New Roman" w:hAnsi="Georgia" w:cs="Times New Roman"/>
          <w:color w:val="000000"/>
          <w:sz w:val="22"/>
          <w:szCs w:val="22"/>
          <w:lang w:eastAsia="nb-NO"/>
        </w:rPr>
        <w:t xml:space="preserve">Utkast til </w:t>
      </w:r>
      <w:proofErr w:type="spellStart"/>
      <w:r>
        <w:rPr>
          <w:rFonts w:ascii="Georgia" w:eastAsia="Times New Roman" w:hAnsi="Georgia" w:cs="Times New Roman"/>
          <w:color w:val="000000"/>
          <w:sz w:val="22"/>
          <w:szCs w:val="22"/>
          <w:lang w:eastAsia="nb-NO"/>
        </w:rPr>
        <w:t>s</w:t>
      </w:r>
      <w:r w:rsidR="00FB6D07" w:rsidRPr="00FB6D07">
        <w:rPr>
          <w:rFonts w:ascii="Georgia" w:eastAsia="Times New Roman" w:hAnsi="Georgia" w:cs="Times New Roman"/>
          <w:color w:val="000000"/>
          <w:sz w:val="22"/>
          <w:szCs w:val="22"/>
          <w:lang w:eastAsia="nb-NO"/>
        </w:rPr>
        <w:t>aksnotat</w:t>
      </w:r>
      <w:proofErr w:type="spellEnd"/>
      <w:r w:rsidR="00FB6D07" w:rsidRPr="00FB6D07">
        <w:rPr>
          <w:rFonts w:ascii="Georgia" w:eastAsia="Times New Roman" w:hAnsi="Georgia" w:cs="Times New Roman"/>
          <w:color w:val="000000"/>
          <w:sz w:val="22"/>
          <w:szCs w:val="22"/>
          <w:lang w:eastAsia="nb-NO"/>
        </w:rPr>
        <w:t xml:space="preserve"> </w:t>
      </w:r>
      <w:r>
        <w:rPr>
          <w:rFonts w:ascii="Georgia" w:eastAsia="Times New Roman" w:hAnsi="Georgia" w:cs="Times New Roman"/>
          <w:color w:val="000000"/>
          <w:sz w:val="22"/>
          <w:szCs w:val="22"/>
          <w:lang w:eastAsia="nb-NO"/>
        </w:rPr>
        <w:t xml:space="preserve">og presentasjon </w:t>
      </w:r>
      <w:r w:rsidR="00FB6D07" w:rsidRPr="00FB6D07">
        <w:rPr>
          <w:rFonts w:ascii="Georgia" w:eastAsia="Times New Roman" w:hAnsi="Georgia" w:cs="Times New Roman"/>
          <w:color w:val="000000"/>
          <w:sz w:val="22"/>
          <w:szCs w:val="22"/>
          <w:lang w:eastAsia="nb-NO"/>
        </w:rPr>
        <w:t>for behandling av intensjonsavtale i kommunene</w:t>
      </w:r>
    </w:p>
    <w:p w14:paraId="0DA693D9" w14:textId="77777777" w:rsidR="00D47213" w:rsidRPr="00D47213" w:rsidRDefault="00FB6D07" w:rsidP="00105FC4">
      <w:pPr>
        <w:pStyle w:val="Listeavsnitt"/>
        <w:numPr>
          <w:ilvl w:val="0"/>
          <w:numId w:val="34"/>
        </w:numPr>
        <w:rPr>
          <w:rFonts w:ascii="Georgia" w:eastAsia="Times New Roman" w:hAnsi="Georgia" w:cs="Times New Roman"/>
          <w:sz w:val="22"/>
          <w:szCs w:val="22"/>
          <w:lang w:eastAsia="nb-NO"/>
        </w:rPr>
      </w:pPr>
      <w:r w:rsidRPr="00FB6D07">
        <w:rPr>
          <w:rFonts w:ascii="Georgia" w:eastAsia="Times New Roman" w:hAnsi="Georgia" w:cs="Times New Roman"/>
          <w:color w:val="000000"/>
          <w:sz w:val="22"/>
          <w:szCs w:val="22"/>
          <w:lang w:eastAsia="nb-NO"/>
        </w:rPr>
        <w:t>Møtekalender kommende halvår.</w:t>
      </w:r>
    </w:p>
    <w:p w14:paraId="22C2F6EA" w14:textId="216FAA65" w:rsidR="00315C8F" w:rsidRPr="00DB0B43" w:rsidRDefault="00FB6D07" w:rsidP="008227F8">
      <w:pPr>
        <w:pStyle w:val="Listeavsnitt"/>
        <w:numPr>
          <w:ilvl w:val="0"/>
          <w:numId w:val="34"/>
        </w:num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  <w:r w:rsidRPr="00FB6D07">
        <w:rPr>
          <w:rFonts w:ascii="Georgia" w:eastAsia="Times New Roman" w:hAnsi="Georgia" w:cs="Times New Roman"/>
          <w:color w:val="000000"/>
          <w:sz w:val="22"/>
          <w:szCs w:val="22"/>
          <w:lang w:eastAsia="nb-NO"/>
        </w:rPr>
        <w:t>Eventuelt</w:t>
      </w:r>
    </w:p>
    <w:p w14:paraId="53E8B949" w14:textId="77777777" w:rsidR="00DB0B43" w:rsidRPr="00DB0B43" w:rsidRDefault="00DB0B43" w:rsidP="00DB0B43">
      <w:pPr>
        <w:pStyle w:val="Listeavsnitt"/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</w:p>
    <w:p w14:paraId="3C79981E" w14:textId="65986762" w:rsidR="0020454F" w:rsidRPr="009B6970" w:rsidRDefault="0020454F" w:rsidP="00315C8F">
      <w:p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  <w:r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Referat:</w:t>
      </w:r>
    </w:p>
    <w:p w14:paraId="1FCD83A1" w14:textId="77777777" w:rsidR="0020454F" w:rsidRPr="009B6970" w:rsidRDefault="0020454F" w:rsidP="0020454F">
      <w:p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  <w:r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 </w:t>
      </w:r>
    </w:p>
    <w:p w14:paraId="28F4DEE2" w14:textId="1C04E83C" w:rsidR="00A706A9" w:rsidRPr="003B17CF" w:rsidRDefault="007D22CF" w:rsidP="003B17CF">
      <w:pPr>
        <w:pStyle w:val="Listeavsnitt"/>
        <w:numPr>
          <w:ilvl w:val="0"/>
          <w:numId w:val="25"/>
        </w:num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  <w:r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Innkalling godkjent. </w:t>
      </w:r>
      <w:r w:rsidR="00FA5B4F" w:rsidRPr="003B17CF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br/>
      </w:r>
    </w:p>
    <w:p w14:paraId="554A7EB4" w14:textId="25EB903D" w:rsidR="007F6FAF" w:rsidRDefault="007C01E3" w:rsidP="007F6FAF">
      <w:pPr>
        <w:pStyle w:val="Listeavsnitt"/>
        <w:numPr>
          <w:ilvl w:val="0"/>
          <w:numId w:val="25"/>
        </w:num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  <w:r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AU registrerte en lang rekke positive tilbakemeldinger på </w:t>
      </w:r>
      <w:r w:rsidR="00111447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eiermøte</w:t>
      </w:r>
      <w:r w:rsidR="00DB0B43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og det kommer gode innspill fra kommunene til form og innhold i saksdokumentene som skal distribueres før behandling av intensjonsavtalen om fusjon mellom Agder Energi og Glitre Energi.  </w:t>
      </w:r>
      <w:r w:rsidR="007F6FAF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br/>
      </w:r>
    </w:p>
    <w:p w14:paraId="71C1F3B0" w14:textId="7EC1363B" w:rsidR="008F247F" w:rsidRPr="007F6FAF" w:rsidRDefault="00F611B8" w:rsidP="007F6FAF">
      <w:pPr>
        <w:pStyle w:val="Listeavsnitt"/>
        <w:numPr>
          <w:ilvl w:val="0"/>
          <w:numId w:val="25"/>
        </w:num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  <w:r w:rsidRPr="007F6FAF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Til møte var det distribuert et utkast til </w:t>
      </w:r>
      <w:proofErr w:type="spellStart"/>
      <w:r w:rsidRPr="007F6FAF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saksnotat</w:t>
      </w:r>
      <w:proofErr w:type="spellEnd"/>
      <w:r w:rsidRPr="007F6FAF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og presentasjon med vedlegg</w:t>
      </w:r>
      <w:r w:rsidR="00A46A90" w:rsidRPr="007F6FAF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.</w:t>
      </w:r>
      <w:r w:rsidR="005A68CC" w:rsidRPr="007F6FAF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</w:t>
      </w:r>
      <w:r w:rsidR="001C30C1" w:rsidRPr="007F6FAF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Vedleggene består av kopi av intensjonsavtale, </w:t>
      </w:r>
      <w:r w:rsidR="00B11F32" w:rsidRPr="007F6FAF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selskapenes rapport etter fusjonssonderingene og en oppsummering av avklaringene mellom Agdereierne og Statkraft forut for styrets behandling av intensjonsavtalen. </w:t>
      </w:r>
      <w:r w:rsidR="004A48ED" w:rsidRPr="007F6FAF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br/>
      </w:r>
      <w:r w:rsidR="00E8490E" w:rsidRPr="007F6FAF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br/>
      </w:r>
      <w:r w:rsidR="00F31530" w:rsidRPr="007F6FAF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Med noen mindre justeringer gav AU sin tilslutning til notatet</w:t>
      </w:r>
      <w:r w:rsidR="004A48ED" w:rsidRPr="007F6FAF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og </w:t>
      </w:r>
      <w:r w:rsidR="00F31530" w:rsidRPr="007F6FAF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presentasjonen.</w:t>
      </w:r>
      <w:r w:rsidR="00A8292B" w:rsidRPr="007F6FAF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br/>
      </w:r>
      <w:r w:rsidR="00A8292B" w:rsidRPr="007F6FAF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br/>
      </w:r>
      <w:r w:rsidR="006A5BCC" w:rsidRPr="007F6FAF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Dersom kommunene slutter seg til </w:t>
      </w:r>
      <w:r w:rsidR="0092773A" w:rsidRPr="007F6FAF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intensjonsavtalen vil AU </w:t>
      </w:r>
      <w:r w:rsidR="00A8292B" w:rsidRPr="007F6FAF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anbefale </w:t>
      </w:r>
      <w:r w:rsidR="0092773A" w:rsidRPr="007F6FAF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å fatte vedtak i retning av </w:t>
      </w:r>
      <w:r w:rsidR="0080588B" w:rsidRPr="007F6FAF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følgende:</w:t>
      </w:r>
      <w:r w:rsidR="0080588B" w:rsidRPr="007F6FAF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br/>
      </w:r>
    </w:p>
    <w:p w14:paraId="55693F8C" w14:textId="5AAD01DB" w:rsidR="008F247F" w:rsidRDefault="008F247F" w:rsidP="008F247F">
      <w:pPr>
        <w:ind w:left="1120"/>
        <w:rPr>
          <w:rFonts w:ascii="Georgia" w:hAnsi="Georgia"/>
          <w:i/>
          <w:iCs/>
          <w:sz w:val="22"/>
          <w:szCs w:val="22"/>
        </w:rPr>
      </w:pPr>
      <w:r w:rsidRPr="008F247F">
        <w:rPr>
          <w:rFonts w:ascii="Georgia" w:hAnsi="Georgia"/>
          <w:i/>
          <w:iCs/>
          <w:sz w:val="22"/>
          <w:szCs w:val="22"/>
        </w:rPr>
        <w:t>_____________________</w:t>
      </w:r>
      <w:r w:rsidR="006A5BCC">
        <w:rPr>
          <w:rFonts w:ascii="Georgia" w:hAnsi="Georgia"/>
          <w:i/>
          <w:iCs/>
          <w:sz w:val="22"/>
          <w:szCs w:val="22"/>
        </w:rPr>
        <w:t xml:space="preserve"> </w:t>
      </w:r>
      <w:r w:rsidRPr="008F247F">
        <w:rPr>
          <w:rFonts w:ascii="Georgia" w:hAnsi="Georgia"/>
          <w:i/>
          <w:iCs/>
          <w:sz w:val="22"/>
          <w:szCs w:val="22"/>
        </w:rPr>
        <w:t xml:space="preserve">kommune gir sin tilslutning til intensjonsavtalen om fusjon mellom Agder Energi og Glitre Energi datert 29. januar 2021. </w:t>
      </w:r>
    </w:p>
    <w:p w14:paraId="40B8B812" w14:textId="77777777" w:rsidR="008F247F" w:rsidRDefault="008F247F" w:rsidP="008F247F">
      <w:pPr>
        <w:ind w:left="1120"/>
        <w:rPr>
          <w:rFonts w:ascii="Georgia" w:hAnsi="Georgia"/>
          <w:i/>
          <w:iCs/>
          <w:sz w:val="22"/>
          <w:szCs w:val="22"/>
        </w:rPr>
      </w:pPr>
    </w:p>
    <w:p w14:paraId="19B8D6D0" w14:textId="77777777" w:rsidR="008F247F" w:rsidRDefault="008F247F" w:rsidP="008F247F">
      <w:pPr>
        <w:ind w:left="1120"/>
        <w:rPr>
          <w:rFonts w:ascii="Georgia" w:hAnsi="Georgia"/>
          <w:i/>
          <w:iCs/>
          <w:sz w:val="22"/>
          <w:szCs w:val="22"/>
        </w:rPr>
      </w:pPr>
      <w:r w:rsidRPr="008F247F">
        <w:rPr>
          <w:rFonts w:ascii="Georgia" w:hAnsi="Georgia"/>
          <w:i/>
          <w:iCs/>
          <w:sz w:val="22"/>
          <w:szCs w:val="22"/>
        </w:rPr>
        <w:t>______________________ kommune ber Eiermøtets arbeidsutvalg (AU) om å holde seg oppdatert gjennom prosessen og aktivt medvirke til å sikre kommunenes verdier gjennom en ny aksjonæravtale og en ny samordningsavtale mellom de kommunale eierne.</w:t>
      </w:r>
      <w:r>
        <w:rPr>
          <w:rFonts w:ascii="Georgia" w:hAnsi="Georgia"/>
          <w:i/>
          <w:iCs/>
          <w:sz w:val="22"/>
          <w:szCs w:val="22"/>
        </w:rPr>
        <w:t xml:space="preserve"> </w:t>
      </w:r>
    </w:p>
    <w:p w14:paraId="532A2CC8" w14:textId="77777777" w:rsidR="008F247F" w:rsidRDefault="008F247F" w:rsidP="008F247F">
      <w:pPr>
        <w:ind w:left="1120"/>
        <w:rPr>
          <w:rFonts w:ascii="Georgia" w:hAnsi="Georgia"/>
          <w:i/>
          <w:iCs/>
          <w:sz w:val="22"/>
          <w:szCs w:val="22"/>
        </w:rPr>
      </w:pPr>
    </w:p>
    <w:p w14:paraId="22DB0C8D" w14:textId="6315B769" w:rsidR="008F247F" w:rsidRPr="008F247F" w:rsidRDefault="008F247F" w:rsidP="008F247F">
      <w:pPr>
        <w:ind w:left="1120"/>
        <w:rPr>
          <w:rFonts w:ascii="Georgia" w:hAnsi="Georgia"/>
          <w:i/>
          <w:iCs/>
          <w:sz w:val="22"/>
          <w:szCs w:val="22"/>
        </w:rPr>
      </w:pPr>
      <w:r>
        <w:rPr>
          <w:rFonts w:ascii="Georgia" w:hAnsi="Georgia"/>
          <w:i/>
          <w:iCs/>
          <w:sz w:val="22"/>
          <w:szCs w:val="22"/>
        </w:rPr>
        <w:t>E</w:t>
      </w:r>
      <w:r w:rsidRPr="008F247F">
        <w:rPr>
          <w:rFonts w:ascii="Georgia" w:hAnsi="Georgia"/>
          <w:i/>
          <w:iCs/>
          <w:sz w:val="22"/>
          <w:szCs w:val="22"/>
        </w:rPr>
        <w:t xml:space="preserve">ndelig vedtak om fusjon behandles av eierne når endelig fusjonsavtale, ny aksjonæravtale og ny samordningsavtale foreligger høsten 2021. </w:t>
      </w:r>
    </w:p>
    <w:p w14:paraId="616F9539" w14:textId="74496306" w:rsidR="003E604D" w:rsidRPr="008F247F" w:rsidRDefault="00F31530" w:rsidP="008F247F">
      <w:pPr>
        <w:ind w:left="1120"/>
        <w:rPr>
          <w:i/>
          <w:iCs/>
          <w:sz w:val="22"/>
          <w:szCs w:val="22"/>
        </w:rPr>
      </w:pPr>
      <w:r w:rsidRPr="008F247F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lastRenderedPageBreak/>
        <w:br/>
      </w:r>
      <w:r w:rsidRPr="008F247F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br/>
        <w:t xml:space="preserve">AU </w:t>
      </w:r>
      <w:r w:rsidR="00BE27BB" w:rsidRPr="008F247F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vil tilby at leder Gro Anita </w:t>
      </w:r>
      <w:proofErr w:type="spellStart"/>
      <w:r w:rsidR="00BE27BB" w:rsidRPr="008F247F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Mykjåland</w:t>
      </w:r>
      <w:proofErr w:type="spellEnd"/>
      <w:r w:rsidR="00BE27BB" w:rsidRPr="008F247F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og rådgiver Roy </w:t>
      </w:r>
      <w:proofErr w:type="spellStart"/>
      <w:r w:rsidR="00BE27BB" w:rsidRPr="008F247F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Mersland</w:t>
      </w:r>
      <w:proofErr w:type="spellEnd"/>
      <w:r w:rsidR="00BE27BB" w:rsidRPr="008F247F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kan delta med gjennomgang av sak</w:t>
      </w:r>
      <w:r w:rsidR="004A48ED" w:rsidRPr="008F247F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skomplekset</w:t>
      </w:r>
      <w:r w:rsidR="00BE27BB" w:rsidRPr="008F247F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i de kommunene som ønsker dette i forbindelse med saksfremlegget. </w:t>
      </w:r>
      <w:r w:rsidR="004872B7" w:rsidRPr="008F247F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Der det er ønskelig deltar også </w:t>
      </w:r>
      <w:r w:rsidR="00A507AC" w:rsidRPr="008F247F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Agder Energi. </w:t>
      </w:r>
      <w:r w:rsidR="00BE27BB" w:rsidRPr="008F247F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Sekretariatet </w:t>
      </w:r>
      <w:r w:rsidR="004A48ED" w:rsidRPr="008F247F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inviterer kommunene til å bestille besøk og </w:t>
      </w:r>
      <w:r w:rsidR="00BE27BB" w:rsidRPr="008F247F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koordinerer</w:t>
      </w:r>
      <w:r w:rsidR="00EE21F3" w:rsidRPr="008F247F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med de involverte.</w:t>
      </w:r>
      <w:r w:rsidR="00EE21F3" w:rsidRPr="008F247F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br/>
      </w:r>
      <w:r w:rsidR="00EE21F3" w:rsidRPr="008F247F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br/>
        <w:t xml:space="preserve">I etterkant av behandling av saken i den enkelte kommune </w:t>
      </w:r>
      <w:r w:rsidR="00E8490E" w:rsidRPr="008F247F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inviteres kommunene til å oversende kopi av vedtak til AU ved sekretariatet.</w:t>
      </w:r>
      <w:r w:rsidR="00D32F05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br/>
      </w:r>
      <w:r w:rsidR="00D32F05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br/>
        <w:t xml:space="preserve">En oppsummering av vedtakene </w:t>
      </w:r>
      <w:r w:rsidR="007F6FAF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oversendes styret i Agder Energi umiddelbart etter at alle 25 kommuner har fattet </w:t>
      </w:r>
      <w:r w:rsidR="00DD5A9C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sine </w:t>
      </w:r>
      <w:r w:rsidR="007F6FAF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vedtak.</w:t>
      </w:r>
      <w:r w:rsidR="00DD5A9C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</w:t>
      </w:r>
    </w:p>
    <w:p w14:paraId="6C2A90E6" w14:textId="7052008C" w:rsidR="00C15DBD" w:rsidRDefault="00C15DBD" w:rsidP="00C15DBD">
      <w:p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</w:p>
    <w:p w14:paraId="2424C62F" w14:textId="3AFDA19C" w:rsidR="00620396" w:rsidRPr="00577192" w:rsidRDefault="00C15DBD" w:rsidP="005304F7">
      <w:pPr>
        <w:pStyle w:val="Listeavsnitt"/>
        <w:numPr>
          <w:ilvl w:val="0"/>
          <w:numId w:val="25"/>
        </w:num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  <w:r w:rsidRPr="00577192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Møtekalender våren 2021:</w:t>
      </w:r>
      <w:r w:rsidRPr="00577192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br/>
      </w:r>
      <w:r w:rsidRPr="00577192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br/>
      </w:r>
      <w:r w:rsidR="00717E30" w:rsidRPr="00577192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Møter i AU</w:t>
      </w:r>
      <w:r w:rsidR="00577192" w:rsidRPr="00577192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: </w:t>
      </w:r>
      <w:r w:rsidR="00717E30" w:rsidRPr="00577192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23.4 kl</w:t>
      </w:r>
      <w:r w:rsidR="00577192" w:rsidRPr="00577192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.</w:t>
      </w:r>
      <w:r w:rsidR="00717E30" w:rsidRPr="00577192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12 – 15</w:t>
      </w:r>
      <w:r w:rsidR="00577192" w:rsidRPr="00577192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og </w:t>
      </w:r>
      <w:r w:rsidR="00487767" w:rsidRPr="00577192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03.5 kl</w:t>
      </w:r>
      <w:r w:rsidR="00577192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.</w:t>
      </w:r>
      <w:r w:rsidR="00487767" w:rsidRPr="00577192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12 </w:t>
      </w:r>
      <w:r w:rsidR="00B133CE" w:rsidRPr="00577192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–</w:t>
      </w:r>
      <w:r w:rsidR="00487767" w:rsidRPr="00577192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16</w:t>
      </w:r>
      <w:r w:rsidR="00577192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(</w:t>
      </w:r>
      <w:r w:rsidR="00536CB3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med mulighet for samtale via teams med politikere fra Drammen?)</w:t>
      </w:r>
      <w:r w:rsidR="00536CB3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br/>
      </w:r>
      <w:r w:rsidR="00B133CE" w:rsidRPr="00577192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br/>
        <w:t>Eiermøte: Fredag 21. mai kl. 10 - 13</w:t>
      </w:r>
    </w:p>
    <w:p w14:paraId="3044C43E" w14:textId="401EF2E0" w:rsidR="00CC63A0" w:rsidRDefault="00CC63A0" w:rsidP="00F2248A">
      <w:p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</w:p>
    <w:p w14:paraId="7E5845A0" w14:textId="3D3CCE67" w:rsidR="00083D90" w:rsidRPr="007F6FAF" w:rsidRDefault="00504198" w:rsidP="007F6FAF">
      <w:pPr>
        <w:pStyle w:val="Listeavsnitt"/>
        <w:numPr>
          <w:ilvl w:val="0"/>
          <w:numId w:val="25"/>
        </w:num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  <w:r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Eventuelt</w:t>
      </w:r>
      <w:r w:rsidR="00061BC8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br/>
      </w:r>
      <w:r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br/>
        <w:t xml:space="preserve">- Marianne Landaas og sekretariatet bistår innkjøpsjurist i Drammen kommune med konkurranse for </w:t>
      </w:r>
      <w:r w:rsidR="0075677E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kjøp av juridiske tjenester for å ivareta Agdereiernes interesser dersom eierne slutter seg til intensjonsavtalen om fusjon. </w:t>
      </w:r>
      <w:r w:rsidR="00061BC8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br/>
      </w:r>
      <w:r w:rsidR="00E813DA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br/>
        <w:t xml:space="preserve">- Marianne Landaas og Agder fylkeskommune </w:t>
      </w:r>
      <w:r w:rsidR="00E32DBC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står for utlysing av konkurranse </w:t>
      </w:r>
      <w:r w:rsidR="00471F6E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for </w:t>
      </w:r>
      <w:r w:rsidR="00BD3ED4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rammeavtale knyttet til </w:t>
      </w:r>
      <w:r w:rsidR="00E32DBC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sekretariat</w:t>
      </w:r>
      <w:r w:rsidR="00BD3ED4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sfunksjon for Agdereierne</w:t>
      </w:r>
      <w:r w:rsidR="00413FEE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. Nåværende avtale med </w:t>
      </w:r>
      <w:proofErr w:type="spellStart"/>
      <w:r w:rsidR="00413FEE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NoSleeptillBroklyn</w:t>
      </w:r>
      <w:proofErr w:type="spellEnd"/>
      <w:r w:rsidR="00413FEE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(ved Rune </w:t>
      </w:r>
      <w:proofErr w:type="spellStart"/>
      <w:r w:rsidR="00413FEE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Røiseland</w:t>
      </w:r>
      <w:proofErr w:type="spellEnd"/>
      <w:r w:rsidR="00413FEE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) løper fram til </w:t>
      </w:r>
      <w:r w:rsidR="00624537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sommeren.</w:t>
      </w:r>
    </w:p>
    <w:p w14:paraId="54F3C851" w14:textId="60C7166A" w:rsidR="007F6FAF" w:rsidRPr="00F2248A" w:rsidRDefault="00061BC8" w:rsidP="00F2248A">
      <w:p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  <w:r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br/>
      </w:r>
    </w:p>
    <w:p w14:paraId="1148A690" w14:textId="78F8BB8E" w:rsidR="00677651" w:rsidRDefault="0020454F" w:rsidP="00677651">
      <w:p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  <w:r w:rsidRPr="00344655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Neste møte i AU</w:t>
      </w:r>
      <w:r w:rsidR="00061BC8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: 23.04.21 kl. 12 – 15. sted avklares.</w:t>
      </w:r>
    </w:p>
    <w:p w14:paraId="17410087" w14:textId="0FA2A799" w:rsidR="00EB7DF9" w:rsidRDefault="00EB7DF9" w:rsidP="0020454F">
      <w:p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</w:p>
    <w:p w14:paraId="6E04477C" w14:textId="35375503" w:rsidR="00337A2A" w:rsidRDefault="00337A2A" w:rsidP="0020454F">
      <w:p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</w:p>
    <w:p w14:paraId="0979B690" w14:textId="4D0A8BC3" w:rsidR="0020454F" w:rsidRDefault="0020454F" w:rsidP="0020454F">
      <w:p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  <w:r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Kristiansand, </w:t>
      </w:r>
      <w:r w:rsidR="00061BC8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10.03.2021</w:t>
      </w:r>
    </w:p>
    <w:p w14:paraId="16A7A7CF" w14:textId="77777777" w:rsidR="00DF38D5" w:rsidRPr="009B6970" w:rsidRDefault="00DF38D5" w:rsidP="0020454F">
      <w:p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</w:p>
    <w:p w14:paraId="7AEDE557" w14:textId="64307BA9" w:rsidR="009B6970" w:rsidRPr="009B6970" w:rsidRDefault="0020454F">
      <w:p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  <w:r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R</w:t>
      </w:r>
      <w:r w:rsidR="006E517A"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R</w:t>
      </w:r>
    </w:p>
    <w:sectPr w:rsidR="009B6970" w:rsidRPr="009B69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F971F" w14:textId="77777777" w:rsidR="00145273" w:rsidRDefault="00145273" w:rsidP="00D310AD">
      <w:r>
        <w:separator/>
      </w:r>
    </w:p>
  </w:endnote>
  <w:endnote w:type="continuationSeparator" w:id="0">
    <w:p w14:paraId="60B20BD5" w14:textId="77777777" w:rsidR="00145273" w:rsidRDefault="00145273" w:rsidP="00D310AD">
      <w:r>
        <w:continuationSeparator/>
      </w:r>
    </w:p>
  </w:endnote>
  <w:endnote w:type="continuationNotice" w:id="1">
    <w:p w14:paraId="33E7B9DA" w14:textId="77777777" w:rsidR="00145273" w:rsidRDefault="001452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altName w:val="﷽﷽﷽﷽﷽﷽﷽﷽D}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59CCA" w14:textId="77777777" w:rsidR="00145273" w:rsidRDefault="00145273" w:rsidP="00D310AD">
      <w:r>
        <w:separator/>
      </w:r>
    </w:p>
  </w:footnote>
  <w:footnote w:type="continuationSeparator" w:id="0">
    <w:p w14:paraId="7799F50A" w14:textId="77777777" w:rsidR="00145273" w:rsidRDefault="00145273" w:rsidP="00D310AD">
      <w:r>
        <w:continuationSeparator/>
      </w:r>
    </w:p>
  </w:footnote>
  <w:footnote w:type="continuationNotice" w:id="1">
    <w:p w14:paraId="717815CC" w14:textId="77777777" w:rsidR="00145273" w:rsidRDefault="001452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59FA7" w14:textId="77777777" w:rsidR="00D310AD" w:rsidRDefault="00D310AD">
    <w:pPr>
      <w:pStyle w:val="Topptekst"/>
    </w:pPr>
    <w:r w:rsidRPr="00D310A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27FF24" wp14:editId="0273F9F9">
              <wp:simplePos x="0" y="0"/>
              <wp:positionH relativeFrom="column">
                <wp:posOffset>5379085</wp:posOffset>
              </wp:positionH>
              <wp:positionV relativeFrom="paragraph">
                <wp:posOffset>-271780</wp:posOffset>
              </wp:positionV>
              <wp:extent cx="1266190" cy="457200"/>
              <wp:effectExtent l="0" t="0" r="0" b="0"/>
              <wp:wrapNone/>
              <wp:docPr id="1" name="Tekstbok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619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651E548" w14:textId="77777777" w:rsidR="00D310AD" w:rsidRDefault="00D310AD" w:rsidP="00D310AD">
                          <w:r>
                            <w:t>AGDEREIERNE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D27FF24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margin-left:423.55pt;margin-top:-21.4pt;width:99.7pt;height:36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Td3MLQIAAFIEAAAOAAAAZHJzL2Uyb0RvYy54bWysVF1v2jAUfZ+0/2D5fQQYZW1EqFgrpkmo&#13;&#10;rQRTn41jk6i2r2cbEvbrd+0Eiro+VXtxrn2v78c5x5ndtlqRg3C+BlPQ0WBIiTAcytrsCvprs/xy&#13;&#10;TYkPzJRMgREFPQpPb+efP80am4sxVKBK4QgmMT5vbEGrEGyeZZ5XQjM/ACsMOiU4zQJu3S4rHWsw&#13;&#10;u1bZeDicZg240jrgwns8ve+cdJ7ySyl4eJTSi0BUQbG3kFaX1m1cs/mM5TvHbFXzvg32gS40qw0W&#13;&#10;Pae6Z4GRvav/SaVr7sCDDAMOOgMpay7SDDjNaPhmmnXFrEizIDjenmHy/y8tfzg8OVKXyB0lhmmk&#13;&#10;aCNefNjCiyejCE9jfY5Ra4txof0ObQztzz0exqlb6XT84jwE/Qj08QyuaAPh8dJ4Oh3doIujb3L1&#13;&#10;DdmLabLX29b58EOAJtEoqEPyEqbssPKhCz2FxGIGlrVSeM5yZUhT0OnXq2G6cPZgcmWwRpyh6zVa&#13;&#10;od22/QBbKI84l4NOGN7yZY3FV8yHJ+ZQCdgvqjs84iIVYBHoLUoqcH/eO4/xSBB6KWlQWQX1v/fM&#13;&#10;CUrUT4PU3YwmkyjFtElAUOIuPdtLj9nrO0DxIj3YXTLxsgvqZEoH+hkfwSJWRRczHGsXNJzMu9Dp&#13;&#10;HR8RF4tFCkLxWRZWZm15TB0xjNBu2mfmbI9/QOYe4KRBlr+hoYvtiFjsA8g6cRQB7lDtcUfhJpb7&#13;&#10;RxZfxuU+Rb3+CuZ/AQAA//8DAFBLAwQUAAYACAAAACEA7PawZugAAAAQAQAADwAAAGRycy9kb3du&#13;&#10;cmV2LnhtbEyPwW7CMBBE75X6D9Yi9QYOUaBpiINQKlSpag9QLr058ZJE2Os0NpD262tO7WWl1c7M&#13;&#10;zsvXo9HsgoPrLAmYzyJgSLVVHTUCDh/baQrMeUlKakso4BsdrIv7u1xmyl5ph5e9b1gIIZdJAa33&#13;&#10;fca5q1s00s1sjxRuRzsY6cM6NFwN8hrCjeZxFC25kR2FD63ssWyxPu3PRsBruX2Xuyo26Y8uX96O&#13;&#10;m/7r8LkQ4mEyPq/C2KyAeRz9nwNuDKE/FKFYZc+kHNMC0uRxHqQCpkkcQG6KKFkugFUC4qcYeJHz&#13;&#10;/yDFLwAAAP//AwBQSwECLQAUAAYACAAAACEAtoM4kv4AAADhAQAAEwAAAAAAAAAAAAAAAAAAAAAA&#13;&#10;W0NvbnRlbnRfVHlwZXNdLnhtbFBLAQItABQABgAIAAAAIQA4/SH/1gAAAJQBAAALAAAAAAAAAAAA&#13;&#10;AAAAAC8BAABfcmVscy8ucmVsc1BLAQItABQABgAIAAAAIQAvTd3MLQIAAFIEAAAOAAAAAAAAAAAA&#13;&#10;AAAAAC4CAABkcnMvZTJvRG9jLnhtbFBLAQItABQABgAIAAAAIQDs9rBm6AAAABABAAAPAAAAAAAA&#13;&#10;AAAAAAAAAIcEAABkcnMvZG93bnJldi54bWxQSwUGAAAAAAQABADzAAAAnAUAAAAA&#13;&#10;" filled="f" stroked="f" strokeweight=".5pt">
              <v:textbox>
                <w:txbxContent>
                  <w:p w14:paraId="4651E548" w14:textId="77777777" w:rsidR="00D310AD" w:rsidRDefault="00D310AD" w:rsidP="00D310AD">
                    <w:r>
                      <w:t>AGDEREIERNE</w:t>
                    </w:r>
                  </w:p>
                </w:txbxContent>
              </v:textbox>
            </v:shape>
          </w:pict>
        </mc:Fallback>
      </mc:AlternateContent>
    </w:r>
    <w:r w:rsidRPr="00D310AD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6497C88" wp14:editId="3C3B344B">
              <wp:simplePos x="0" y="0"/>
              <wp:positionH relativeFrom="column">
                <wp:posOffset>5274733</wp:posOffset>
              </wp:positionH>
              <wp:positionV relativeFrom="paragraph">
                <wp:posOffset>16087</wp:posOffset>
              </wp:positionV>
              <wp:extent cx="1178465" cy="1131570"/>
              <wp:effectExtent l="0" t="0" r="3175" b="0"/>
              <wp:wrapNone/>
              <wp:docPr id="5" name="Tekstboks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8465" cy="1131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BF190F6" w14:textId="77777777" w:rsidR="00D310AD" w:rsidRPr="009E11BB" w:rsidRDefault="00D310AD" w:rsidP="00D310AD">
                          <w:pPr>
                            <w:jc w:val="right"/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14:shadow w14:blurRad="50800" w14:dist="50800" w14:dir="5400000" w14:sx="0" w14:sy="0" w14:kx="0" w14:ky="0" w14:algn="ctr">
                                <w14:schemeClr w14:val="bg1"/>
                              </w14:shadow>
                            </w:rPr>
                          </w:pPr>
                          <w:r w:rsidRPr="009E11BB"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14:shadow w14:blurRad="50800" w14:dist="50800" w14:dir="5400000" w14:sx="0" w14:sy="0" w14:kx="0" w14:ky="0" w14:algn="ctr">
                                <w14:schemeClr w14:val="bg1"/>
                              </w14:shadow>
                            </w:rPr>
                            <w:t xml:space="preserve">Sekretariat: </w:t>
                          </w:r>
                        </w:p>
                        <w:p w14:paraId="7D532805" w14:textId="77777777" w:rsidR="00D310AD" w:rsidRPr="009E11BB" w:rsidRDefault="00D310AD" w:rsidP="00D310AD">
                          <w:pPr>
                            <w:jc w:val="right"/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14:shadow w14:blurRad="50800" w14:dist="50800" w14:dir="5400000" w14:sx="0" w14:sy="0" w14:kx="0" w14:ky="0" w14:algn="ctr">
                                <w14:schemeClr w14:val="bg1"/>
                              </w14:shadow>
                            </w:rPr>
                          </w:pPr>
                          <w:proofErr w:type="spellStart"/>
                          <w:r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14:shadow w14:blurRad="50800" w14:dist="50800" w14:dir="5400000" w14:sx="0" w14:sy="0" w14:kx="0" w14:ky="0" w14:algn="ctr">
                                <w14:schemeClr w14:val="bg1"/>
                              </w14:shadow>
                            </w:rPr>
                            <w:t>NoSleeptillBroklyn</w:t>
                          </w:r>
                          <w:proofErr w:type="spellEnd"/>
                        </w:p>
                        <w:p w14:paraId="7A33555A" w14:textId="77777777" w:rsidR="00D310AD" w:rsidRPr="009E11BB" w:rsidRDefault="00D310AD" w:rsidP="00D310AD">
                          <w:pPr>
                            <w:jc w:val="right"/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14:shadow w14:blurRad="50800" w14:dist="50800" w14:dir="5400000" w14:sx="0" w14:sy="0" w14:kx="0" w14:ky="0" w14:algn="ctr">
                                <w14:schemeClr w14:val="bg1"/>
                              </w14:shadow>
                            </w:rPr>
                          </w:pPr>
                          <w:r w:rsidRPr="009E11BB"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14:shadow w14:blurRad="50800" w14:dist="50800" w14:dir="5400000" w14:sx="0" w14:sy="0" w14:kx="0" w14:ky="0" w14:algn="ctr">
                                <w14:schemeClr w14:val="bg1"/>
                              </w14:shadow>
                            </w:rPr>
                            <w:t xml:space="preserve">ved Rune </w:t>
                          </w:r>
                          <w:proofErr w:type="spellStart"/>
                          <w:r w:rsidRPr="009E11BB"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14:shadow w14:blurRad="50800" w14:dist="50800" w14:dir="5400000" w14:sx="0" w14:sy="0" w14:kx="0" w14:ky="0" w14:algn="ctr">
                                <w14:schemeClr w14:val="bg1"/>
                              </w14:shadow>
                            </w:rPr>
                            <w:t>Røiseland</w:t>
                          </w:r>
                          <w:proofErr w:type="spellEnd"/>
                        </w:p>
                        <w:p w14:paraId="1E5E628C" w14:textId="77777777" w:rsidR="00D310AD" w:rsidRPr="009E11BB" w:rsidRDefault="00D310AD" w:rsidP="00D310AD">
                          <w:pPr>
                            <w:jc w:val="right"/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14:shadow w14:blurRad="50800" w14:dist="50800" w14:dir="5400000" w14:sx="0" w14:sy="0" w14:kx="0" w14:ky="0" w14:algn="ctr">
                                <w14:schemeClr w14:val="bg1"/>
                              </w14:shadow>
                            </w:rPr>
                          </w:pPr>
                          <w:r w:rsidRPr="009E11BB"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14:shadow w14:blurRad="50800" w14:dist="50800" w14:dir="5400000" w14:sx="0" w14:sy="0" w14:kx="0" w14:ky="0" w14:algn="ctr">
                                <w14:schemeClr w14:val="bg1"/>
                              </w14:shadow>
                            </w:rPr>
                            <w:t>Dronningensgate 3</w:t>
                          </w:r>
                        </w:p>
                        <w:p w14:paraId="25F74A49" w14:textId="77777777" w:rsidR="00D310AD" w:rsidRPr="009E11BB" w:rsidRDefault="00D310AD" w:rsidP="00D310AD">
                          <w:pPr>
                            <w:jc w:val="right"/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14:shadow w14:blurRad="50800" w14:dist="50800" w14:dir="5400000" w14:sx="0" w14:sy="0" w14:kx="0" w14:ky="0" w14:algn="ctr">
                                <w14:schemeClr w14:val="bg1"/>
                              </w14:shadow>
                            </w:rPr>
                          </w:pPr>
                          <w:r w:rsidRPr="009E11BB"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14:shadow w14:blurRad="50800" w14:dist="50800" w14:dir="5400000" w14:sx="0" w14:sy="0" w14:kx="0" w14:ky="0" w14:algn="ctr">
                                <w14:schemeClr w14:val="bg1"/>
                              </w14:shadow>
                            </w:rPr>
                            <w:t>4610 Kristiansand</w:t>
                          </w:r>
                        </w:p>
                        <w:p w14:paraId="1AE9998E" w14:textId="77777777" w:rsidR="00D310AD" w:rsidRPr="009E11BB" w:rsidRDefault="00D310AD" w:rsidP="00D310AD">
                          <w:pPr>
                            <w:jc w:val="right"/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14:shadow w14:blurRad="50800" w14:dist="50800" w14:dir="5400000" w14:sx="0" w14:sy="0" w14:kx="0" w14:ky="0" w14:algn="ctr">
                                <w14:schemeClr w14:val="bg1"/>
                              </w14:shadow>
                            </w:rPr>
                          </w:pPr>
                          <w:proofErr w:type="spellStart"/>
                          <w:r w:rsidRPr="009E11BB"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14:shadow w14:blurRad="50800" w14:dist="50800" w14:dir="5400000" w14:sx="0" w14:sy="0" w14:kx="0" w14:ky="0" w14:algn="ctr">
                                <w14:schemeClr w14:val="bg1"/>
                              </w14:shadow>
                            </w:rPr>
                            <w:t>Tlf</w:t>
                          </w:r>
                          <w:proofErr w:type="spellEnd"/>
                          <w:r w:rsidRPr="009E11BB"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14:shadow w14:blurRad="50800" w14:dist="50800" w14:dir="5400000" w14:sx="0" w14:sy="0" w14:kx="0" w14:ky="0" w14:algn="ctr">
                                <w14:schemeClr w14:val="bg1"/>
                              </w14:shadow>
                            </w:rPr>
                            <w:t xml:space="preserve"> 90269600</w:t>
                          </w:r>
                        </w:p>
                        <w:p w14:paraId="0EB4978F" w14:textId="77777777" w:rsidR="00D310AD" w:rsidRPr="009E11BB" w:rsidRDefault="00D310AD" w:rsidP="00D310AD">
                          <w:pPr>
                            <w:jc w:val="right"/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14:shadow w14:blurRad="50800" w14:dist="50800" w14:dir="5400000" w14:sx="0" w14:sy="0" w14:kx="0" w14:ky="0" w14:algn="ctr">
                                <w14:schemeClr w14:val="bg1"/>
                              </w14:shadow>
                            </w:rPr>
                          </w:pPr>
                          <w:r w:rsidRPr="009E11BB"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14:shadow w14:blurRad="50800" w14:dist="50800" w14:dir="5400000" w14:sx="0" w14:sy="0" w14:kx="0" w14:ky="0" w14:algn="ctr">
                                <w14:schemeClr w14:val="bg1"/>
                              </w14:shadow>
                            </w:rPr>
                            <w:t>www.agdereierne.no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6497C88" id="Tekstboks 5" o:spid="_x0000_s1027" type="#_x0000_t202" style="position:absolute;margin-left:415.35pt;margin-top:1.25pt;width:92.8pt;height:89.1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i26QRwIAAIIEAAAOAAAAZHJzL2Uyb0RvYy54bWysVN9v2jAQfp+0/8Hy+wihQDtEqBgV0yTU&#13;&#10;VoKpz8axiVXH59mGhP31OztAWbenaS/One98P77vLtP7ttbkIJxXYAqa9/qUCMOhVGZX0O+b5ac7&#13;&#10;SnxgpmQajCjoUXh6P/v4YdrYiRhABboUjmAQ4yeNLWgVgp1kmeeVqJnvgRUGjRJczQKqbpeVjjUY&#13;&#10;vdbZoN8fZw240jrgwnu8feiMdJbiSyl4eJLSi0B0QbG2kE6Xzm08s9mUTXaO2UrxUxnsH6qomTKY&#13;&#10;9BLqgQVG9k79EapW3IEHGXoc6gykVFykHrCbvP+um3XFrEi9IDjeXmDy/y8sfzw8O6LKgo4oMaxG&#13;&#10;ijbi1YctvHoyivA01k/Qa23RL7RfoEWaz/ceL2PXrXR1/GI/BO0I9PECrmgD4fFRfns3HGMWjrY8&#13;&#10;v8lHtwn+7O25dT58FVCTKBTUIXsJVHZY+YCloOvZJWbzoFW5VFonJU6MWGhHDgy51iEViS9+89KG&#13;&#10;NAUd34z6KbCB+LyLrA0miM12TUUptNs2YXNpeAvlEXFw0A2St3ypsNYV8+GZOZwcbB23ITzhITVg&#13;&#10;LjhJlFTgfv7tPvojoWilpMFJLKj/sWdOUKK/GaT6cz4cxtFNynB0O0DFXVu21xazrxeAAOS4d5Yn&#13;&#10;MfoHfRalg/oFl2Yes6KJGY65CxrO4iJ0+4FLx8V8npxwWC0LK7O2PIaOgEcmNu0Lc/ZEV0CmH+E8&#13;&#10;s2zyjrXON740MN8HkCpRGnHuUD3Bj4OemD4tZdykaz15vf06Zr8AAAD//wMAUEsDBBQABgAIAAAA&#13;&#10;IQCwZ5LL5AAAAA8BAAAPAAAAZHJzL2Rvd25yZXYueG1sTI9PT8MwDMXvSHyHyEhcEEu3alvVNZ0Q&#13;&#10;fyVurGyIW9aYtqJxqiZry7fHO8HFsvWzn9/LtpNtxYC9bxwpmM8iEEilMw1VCt6Lp9sEhA+ajG4d&#13;&#10;oYIf9LDNLy8ynRo30hsOu1AJFiGfagV1CF0qpS9rtNrPXIfE7Mv1Vgce+0qaXo8sblu5iKKVtLoh&#13;&#10;/lDrDu9rLL93J6vg86b6ePXT836Ml3H3+DIU64MplLq+mh42XO42IAJO4e8CzhnYP+Rs7OhOZLxo&#13;&#10;FSRxtOZVBYsliDOP5qsYxJG7hInMM/k/R/4LAAD//wMAUEsBAi0AFAAGAAgAAAAhALaDOJL+AAAA&#13;&#10;4QEAABMAAAAAAAAAAAAAAAAAAAAAAFtDb250ZW50X1R5cGVzXS54bWxQSwECLQAUAAYACAAAACEA&#13;&#10;OP0h/9YAAACUAQAACwAAAAAAAAAAAAAAAAAvAQAAX3JlbHMvLnJlbHNQSwECLQAUAAYACAAAACEA&#13;&#10;kItukEcCAACCBAAADgAAAAAAAAAAAAAAAAAuAgAAZHJzL2Uyb0RvYy54bWxQSwECLQAUAAYACAAA&#13;&#10;ACEAsGeSy+QAAAAPAQAADwAAAAAAAAAAAAAAAAChBAAAZHJzL2Rvd25yZXYueG1sUEsFBgAAAAAE&#13;&#10;AAQA8wAAALIFAAAAAA==&#13;&#10;" fillcolor="white [3201]" stroked="f" strokeweight=".5pt">
              <v:textbox>
                <w:txbxContent>
                  <w:p w14:paraId="7BF190F6" w14:textId="77777777" w:rsidR="00D310AD" w:rsidRPr="009E11BB" w:rsidRDefault="00D310AD" w:rsidP="00D310AD">
                    <w:pPr>
                      <w:jc w:val="right"/>
                      <w:rPr>
                        <w:rFonts w:asciiTheme="majorHAnsi" w:hAnsiTheme="majorHAnsi"/>
                        <w:color w:val="595959" w:themeColor="text1" w:themeTint="A6"/>
                        <w:sz w:val="16"/>
                        <w14:shadow w14:blurRad="50800" w14:dist="50800" w14:dir="5400000" w14:sx="0" w14:sy="0" w14:kx="0" w14:ky="0" w14:algn="ctr">
                          <w14:schemeClr w14:val="bg1"/>
                        </w14:shadow>
                      </w:rPr>
                    </w:pPr>
                    <w:r w:rsidRPr="009E11BB">
                      <w:rPr>
                        <w:rFonts w:asciiTheme="majorHAnsi" w:hAnsiTheme="majorHAnsi"/>
                        <w:color w:val="595959" w:themeColor="text1" w:themeTint="A6"/>
                        <w:sz w:val="16"/>
                        <w14:shadow w14:blurRad="50800" w14:dist="50800" w14:dir="5400000" w14:sx="0" w14:sy="0" w14:kx="0" w14:ky="0" w14:algn="ctr">
                          <w14:schemeClr w14:val="bg1"/>
                        </w14:shadow>
                      </w:rPr>
                      <w:t xml:space="preserve">Sekretariat: </w:t>
                    </w:r>
                  </w:p>
                  <w:p w14:paraId="7D532805" w14:textId="77777777" w:rsidR="00D310AD" w:rsidRPr="009E11BB" w:rsidRDefault="00D310AD" w:rsidP="00D310AD">
                    <w:pPr>
                      <w:jc w:val="right"/>
                      <w:rPr>
                        <w:rFonts w:asciiTheme="majorHAnsi" w:hAnsiTheme="majorHAnsi"/>
                        <w:color w:val="595959" w:themeColor="text1" w:themeTint="A6"/>
                        <w:sz w:val="16"/>
                        <w14:shadow w14:blurRad="50800" w14:dist="50800" w14:dir="5400000" w14:sx="0" w14:sy="0" w14:kx="0" w14:ky="0" w14:algn="ctr">
                          <w14:schemeClr w14:val="bg1"/>
                        </w14:shadow>
                      </w:rPr>
                    </w:pPr>
                    <w:proofErr w:type="spellStart"/>
                    <w:r>
                      <w:rPr>
                        <w:rFonts w:asciiTheme="majorHAnsi" w:hAnsiTheme="majorHAnsi"/>
                        <w:color w:val="595959" w:themeColor="text1" w:themeTint="A6"/>
                        <w:sz w:val="16"/>
                        <w14:shadow w14:blurRad="50800" w14:dist="50800" w14:dir="5400000" w14:sx="0" w14:sy="0" w14:kx="0" w14:ky="0" w14:algn="ctr">
                          <w14:schemeClr w14:val="bg1"/>
                        </w14:shadow>
                      </w:rPr>
                      <w:t>NoSleeptillBroklyn</w:t>
                    </w:r>
                    <w:proofErr w:type="spellEnd"/>
                  </w:p>
                  <w:p w14:paraId="7A33555A" w14:textId="77777777" w:rsidR="00D310AD" w:rsidRPr="009E11BB" w:rsidRDefault="00D310AD" w:rsidP="00D310AD">
                    <w:pPr>
                      <w:jc w:val="right"/>
                      <w:rPr>
                        <w:rFonts w:asciiTheme="majorHAnsi" w:hAnsiTheme="majorHAnsi"/>
                        <w:color w:val="595959" w:themeColor="text1" w:themeTint="A6"/>
                        <w:sz w:val="16"/>
                        <w14:shadow w14:blurRad="50800" w14:dist="50800" w14:dir="5400000" w14:sx="0" w14:sy="0" w14:kx="0" w14:ky="0" w14:algn="ctr">
                          <w14:schemeClr w14:val="bg1"/>
                        </w14:shadow>
                      </w:rPr>
                    </w:pPr>
                    <w:r w:rsidRPr="009E11BB">
                      <w:rPr>
                        <w:rFonts w:asciiTheme="majorHAnsi" w:hAnsiTheme="majorHAnsi"/>
                        <w:color w:val="595959" w:themeColor="text1" w:themeTint="A6"/>
                        <w:sz w:val="16"/>
                        <w14:shadow w14:blurRad="50800" w14:dist="50800" w14:dir="5400000" w14:sx="0" w14:sy="0" w14:kx="0" w14:ky="0" w14:algn="ctr">
                          <w14:schemeClr w14:val="bg1"/>
                        </w14:shadow>
                      </w:rPr>
                      <w:t xml:space="preserve">ved Rune </w:t>
                    </w:r>
                    <w:proofErr w:type="spellStart"/>
                    <w:r w:rsidRPr="009E11BB">
                      <w:rPr>
                        <w:rFonts w:asciiTheme="majorHAnsi" w:hAnsiTheme="majorHAnsi"/>
                        <w:color w:val="595959" w:themeColor="text1" w:themeTint="A6"/>
                        <w:sz w:val="16"/>
                        <w14:shadow w14:blurRad="50800" w14:dist="50800" w14:dir="5400000" w14:sx="0" w14:sy="0" w14:kx="0" w14:ky="0" w14:algn="ctr">
                          <w14:schemeClr w14:val="bg1"/>
                        </w14:shadow>
                      </w:rPr>
                      <w:t>Røiseland</w:t>
                    </w:r>
                    <w:proofErr w:type="spellEnd"/>
                  </w:p>
                  <w:p w14:paraId="1E5E628C" w14:textId="77777777" w:rsidR="00D310AD" w:rsidRPr="009E11BB" w:rsidRDefault="00D310AD" w:rsidP="00D310AD">
                    <w:pPr>
                      <w:jc w:val="right"/>
                      <w:rPr>
                        <w:rFonts w:asciiTheme="majorHAnsi" w:hAnsiTheme="majorHAnsi"/>
                        <w:color w:val="595959" w:themeColor="text1" w:themeTint="A6"/>
                        <w:sz w:val="16"/>
                        <w14:shadow w14:blurRad="50800" w14:dist="50800" w14:dir="5400000" w14:sx="0" w14:sy="0" w14:kx="0" w14:ky="0" w14:algn="ctr">
                          <w14:schemeClr w14:val="bg1"/>
                        </w14:shadow>
                      </w:rPr>
                    </w:pPr>
                    <w:r w:rsidRPr="009E11BB">
                      <w:rPr>
                        <w:rFonts w:asciiTheme="majorHAnsi" w:hAnsiTheme="majorHAnsi"/>
                        <w:color w:val="595959" w:themeColor="text1" w:themeTint="A6"/>
                        <w:sz w:val="16"/>
                        <w14:shadow w14:blurRad="50800" w14:dist="50800" w14:dir="5400000" w14:sx="0" w14:sy="0" w14:kx="0" w14:ky="0" w14:algn="ctr">
                          <w14:schemeClr w14:val="bg1"/>
                        </w14:shadow>
                      </w:rPr>
                      <w:t>Dronningensgate 3</w:t>
                    </w:r>
                  </w:p>
                  <w:p w14:paraId="25F74A49" w14:textId="77777777" w:rsidR="00D310AD" w:rsidRPr="009E11BB" w:rsidRDefault="00D310AD" w:rsidP="00D310AD">
                    <w:pPr>
                      <w:jc w:val="right"/>
                      <w:rPr>
                        <w:rFonts w:asciiTheme="majorHAnsi" w:hAnsiTheme="majorHAnsi"/>
                        <w:color w:val="595959" w:themeColor="text1" w:themeTint="A6"/>
                        <w:sz w:val="16"/>
                        <w14:shadow w14:blurRad="50800" w14:dist="50800" w14:dir="5400000" w14:sx="0" w14:sy="0" w14:kx="0" w14:ky="0" w14:algn="ctr">
                          <w14:schemeClr w14:val="bg1"/>
                        </w14:shadow>
                      </w:rPr>
                    </w:pPr>
                    <w:r w:rsidRPr="009E11BB">
                      <w:rPr>
                        <w:rFonts w:asciiTheme="majorHAnsi" w:hAnsiTheme="majorHAnsi"/>
                        <w:color w:val="595959" w:themeColor="text1" w:themeTint="A6"/>
                        <w:sz w:val="16"/>
                        <w14:shadow w14:blurRad="50800" w14:dist="50800" w14:dir="5400000" w14:sx="0" w14:sy="0" w14:kx="0" w14:ky="0" w14:algn="ctr">
                          <w14:schemeClr w14:val="bg1"/>
                        </w14:shadow>
                      </w:rPr>
                      <w:t>4610 Kristiansand</w:t>
                    </w:r>
                  </w:p>
                  <w:p w14:paraId="1AE9998E" w14:textId="77777777" w:rsidR="00D310AD" w:rsidRPr="009E11BB" w:rsidRDefault="00D310AD" w:rsidP="00D310AD">
                    <w:pPr>
                      <w:jc w:val="right"/>
                      <w:rPr>
                        <w:rFonts w:asciiTheme="majorHAnsi" w:hAnsiTheme="majorHAnsi"/>
                        <w:color w:val="595959" w:themeColor="text1" w:themeTint="A6"/>
                        <w:sz w:val="16"/>
                        <w14:shadow w14:blurRad="50800" w14:dist="50800" w14:dir="5400000" w14:sx="0" w14:sy="0" w14:kx="0" w14:ky="0" w14:algn="ctr">
                          <w14:schemeClr w14:val="bg1"/>
                        </w14:shadow>
                      </w:rPr>
                    </w:pPr>
                    <w:proofErr w:type="spellStart"/>
                    <w:r w:rsidRPr="009E11BB">
                      <w:rPr>
                        <w:rFonts w:asciiTheme="majorHAnsi" w:hAnsiTheme="majorHAnsi"/>
                        <w:color w:val="595959" w:themeColor="text1" w:themeTint="A6"/>
                        <w:sz w:val="16"/>
                        <w14:shadow w14:blurRad="50800" w14:dist="50800" w14:dir="5400000" w14:sx="0" w14:sy="0" w14:kx="0" w14:ky="0" w14:algn="ctr">
                          <w14:schemeClr w14:val="bg1"/>
                        </w14:shadow>
                      </w:rPr>
                      <w:t>Tlf</w:t>
                    </w:r>
                    <w:proofErr w:type="spellEnd"/>
                    <w:r w:rsidRPr="009E11BB">
                      <w:rPr>
                        <w:rFonts w:asciiTheme="majorHAnsi" w:hAnsiTheme="majorHAnsi"/>
                        <w:color w:val="595959" w:themeColor="text1" w:themeTint="A6"/>
                        <w:sz w:val="16"/>
                        <w14:shadow w14:blurRad="50800" w14:dist="50800" w14:dir="5400000" w14:sx="0" w14:sy="0" w14:kx="0" w14:ky="0" w14:algn="ctr">
                          <w14:schemeClr w14:val="bg1"/>
                        </w14:shadow>
                      </w:rPr>
                      <w:t xml:space="preserve"> 90269600</w:t>
                    </w:r>
                  </w:p>
                  <w:p w14:paraId="0EB4978F" w14:textId="77777777" w:rsidR="00D310AD" w:rsidRPr="009E11BB" w:rsidRDefault="00D310AD" w:rsidP="00D310AD">
                    <w:pPr>
                      <w:jc w:val="right"/>
                      <w:rPr>
                        <w:rFonts w:asciiTheme="majorHAnsi" w:hAnsiTheme="majorHAnsi"/>
                        <w:color w:val="595959" w:themeColor="text1" w:themeTint="A6"/>
                        <w:sz w:val="16"/>
                        <w14:shadow w14:blurRad="50800" w14:dist="50800" w14:dir="5400000" w14:sx="0" w14:sy="0" w14:kx="0" w14:ky="0" w14:algn="ctr">
                          <w14:schemeClr w14:val="bg1"/>
                        </w14:shadow>
                      </w:rPr>
                    </w:pPr>
                    <w:r w:rsidRPr="009E11BB">
                      <w:rPr>
                        <w:rFonts w:asciiTheme="majorHAnsi" w:hAnsiTheme="majorHAnsi"/>
                        <w:color w:val="595959" w:themeColor="text1" w:themeTint="A6"/>
                        <w:sz w:val="16"/>
                        <w14:shadow w14:blurRad="50800" w14:dist="50800" w14:dir="5400000" w14:sx="0" w14:sy="0" w14:kx="0" w14:ky="0" w14:algn="ctr">
                          <w14:schemeClr w14:val="bg1"/>
                        </w14:shadow>
                      </w:rPr>
                      <w:t>www.agdereierne.no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5537A"/>
    <w:multiLevelType w:val="hybridMultilevel"/>
    <w:tmpl w:val="9C6C4EF2"/>
    <w:lvl w:ilvl="0" w:tplc="20B88632"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203409"/>
    <w:multiLevelType w:val="hybridMultilevel"/>
    <w:tmpl w:val="DC7E572E"/>
    <w:lvl w:ilvl="0" w:tplc="0414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1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264EE20">
      <w:numFmt w:val="bullet"/>
      <w:lvlText w:val="•"/>
      <w:lvlJc w:val="left"/>
      <w:pPr>
        <w:tabs>
          <w:tab w:val="num" w:pos="3576"/>
        </w:tabs>
        <w:ind w:left="3576" w:hanging="360"/>
      </w:pPr>
      <w:rPr>
        <w:rFonts w:ascii="Arial" w:hAnsi="Arial" w:hint="default"/>
      </w:rPr>
    </w:lvl>
    <w:lvl w:ilvl="3" w:tplc="028AB71A">
      <w:numFmt w:val="bullet"/>
      <w:lvlText w:val="•"/>
      <w:lvlJc w:val="left"/>
      <w:pPr>
        <w:tabs>
          <w:tab w:val="num" w:pos="4296"/>
        </w:tabs>
        <w:ind w:left="4296" w:hanging="360"/>
      </w:pPr>
      <w:rPr>
        <w:rFonts w:ascii="Arial" w:hAnsi="Arial" w:hint="default"/>
      </w:rPr>
    </w:lvl>
    <w:lvl w:ilvl="4" w:tplc="EC006CA4">
      <w:start w:val="1"/>
      <w:numFmt w:val="bullet"/>
      <w:lvlText w:val="•"/>
      <w:lvlJc w:val="left"/>
      <w:pPr>
        <w:tabs>
          <w:tab w:val="num" w:pos="5016"/>
        </w:tabs>
        <w:ind w:left="5016" w:hanging="360"/>
      </w:pPr>
      <w:rPr>
        <w:rFonts w:ascii="Arial" w:hAnsi="Arial" w:hint="default"/>
      </w:rPr>
    </w:lvl>
    <w:lvl w:ilvl="5" w:tplc="6C6CC318" w:tentative="1">
      <w:start w:val="1"/>
      <w:numFmt w:val="bullet"/>
      <w:lvlText w:val="•"/>
      <w:lvlJc w:val="left"/>
      <w:pPr>
        <w:tabs>
          <w:tab w:val="num" w:pos="5736"/>
        </w:tabs>
        <w:ind w:left="5736" w:hanging="360"/>
      </w:pPr>
      <w:rPr>
        <w:rFonts w:ascii="Arial" w:hAnsi="Arial" w:hint="default"/>
      </w:rPr>
    </w:lvl>
    <w:lvl w:ilvl="6" w:tplc="E258E7AC" w:tentative="1">
      <w:start w:val="1"/>
      <w:numFmt w:val="bullet"/>
      <w:lvlText w:val="•"/>
      <w:lvlJc w:val="left"/>
      <w:pPr>
        <w:tabs>
          <w:tab w:val="num" w:pos="6456"/>
        </w:tabs>
        <w:ind w:left="6456" w:hanging="360"/>
      </w:pPr>
      <w:rPr>
        <w:rFonts w:ascii="Arial" w:hAnsi="Arial" w:hint="default"/>
      </w:rPr>
    </w:lvl>
    <w:lvl w:ilvl="7" w:tplc="47365EBE" w:tentative="1">
      <w:start w:val="1"/>
      <w:numFmt w:val="bullet"/>
      <w:lvlText w:val="•"/>
      <w:lvlJc w:val="left"/>
      <w:pPr>
        <w:tabs>
          <w:tab w:val="num" w:pos="7176"/>
        </w:tabs>
        <w:ind w:left="7176" w:hanging="360"/>
      </w:pPr>
      <w:rPr>
        <w:rFonts w:ascii="Arial" w:hAnsi="Arial" w:hint="default"/>
      </w:rPr>
    </w:lvl>
    <w:lvl w:ilvl="8" w:tplc="16BC89E4" w:tentative="1">
      <w:start w:val="1"/>
      <w:numFmt w:val="bullet"/>
      <w:lvlText w:val="•"/>
      <w:lvlJc w:val="left"/>
      <w:pPr>
        <w:tabs>
          <w:tab w:val="num" w:pos="7896"/>
        </w:tabs>
        <w:ind w:left="7896" w:hanging="360"/>
      </w:pPr>
      <w:rPr>
        <w:rFonts w:ascii="Arial" w:hAnsi="Arial" w:hint="default"/>
      </w:rPr>
    </w:lvl>
  </w:abstractNum>
  <w:abstractNum w:abstractNumId="2" w15:restartNumberingAfterBreak="0">
    <w:nsid w:val="1229617B"/>
    <w:multiLevelType w:val="hybridMultilevel"/>
    <w:tmpl w:val="8F228AA8"/>
    <w:lvl w:ilvl="0" w:tplc="0414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1" w:tplc="E81074D2">
      <w:start w:val="1"/>
      <w:numFmt w:val="bullet"/>
      <w:lvlText w:val="•"/>
      <w:lvlJc w:val="left"/>
      <w:pPr>
        <w:tabs>
          <w:tab w:val="num" w:pos="2856"/>
        </w:tabs>
        <w:ind w:left="2856" w:hanging="360"/>
      </w:pPr>
      <w:rPr>
        <w:rFonts w:ascii="Arial" w:hAnsi="Arial" w:hint="default"/>
      </w:rPr>
    </w:lvl>
    <w:lvl w:ilvl="2" w:tplc="0264EE20">
      <w:numFmt w:val="bullet"/>
      <w:lvlText w:val="•"/>
      <w:lvlJc w:val="left"/>
      <w:pPr>
        <w:tabs>
          <w:tab w:val="num" w:pos="3576"/>
        </w:tabs>
        <w:ind w:left="3576" w:hanging="360"/>
      </w:pPr>
      <w:rPr>
        <w:rFonts w:ascii="Arial" w:hAnsi="Arial" w:hint="default"/>
      </w:rPr>
    </w:lvl>
    <w:lvl w:ilvl="3" w:tplc="028AB71A">
      <w:numFmt w:val="bullet"/>
      <w:lvlText w:val="•"/>
      <w:lvlJc w:val="left"/>
      <w:pPr>
        <w:tabs>
          <w:tab w:val="num" w:pos="4296"/>
        </w:tabs>
        <w:ind w:left="4296" w:hanging="360"/>
      </w:pPr>
      <w:rPr>
        <w:rFonts w:ascii="Arial" w:hAnsi="Arial" w:hint="default"/>
      </w:rPr>
    </w:lvl>
    <w:lvl w:ilvl="4" w:tplc="EC006CA4">
      <w:start w:val="1"/>
      <w:numFmt w:val="bullet"/>
      <w:lvlText w:val="•"/>
      <w:lvlJc w:val="left"/>
      <w:pPr>
        <w:tabs>
          <w:tab w:val="num" w:pos="5016"/>
        </w:tabs>
        <w:ind w:left="5016" w:hanging="360"/>
      </w:pPr>
      <w:rPr>
        <w:rFonts w:ascii="Arial" w:hAnsi="Arial" w:hint="default"/>
      </w:rPr>
    </w:lvl>
    <w:lvl w:ilvl="5" w:tplc="6C6CC318" w:tentative="1">
      <w:start w:val="1"/>
      <w:numFmt w:val="bullet"/>
      <w:lvlText w:val="•"/>
      <w:lvlJc w:val="left"/>
      <w:pPr>
        <w:tabs>
          <w:tab w:val="num" w:pos="5736"/>
        </w:tabs>
        <w:ind w:left="5736" w:hanging="360"/>
      </w:pPr>
      <w:rPr>
        <w:rFonts w:ascii="Arial" w:hAnsi="Arial" w:hint="default"/>
      </w:rPr>
    </w:lvl>
    <w:lvl w:ilvl="6" w:tplc="E258E7AC" w:tentative="1">
      <w:start w:val="1"/>
      <w:numFmt w:val="bullet"/>
      <w:lvlText w:val="•"/>
      <w:lvlJc w:val="left"/>
      <w:pPr>
        <w:tabs>
          <w:tab w:val="num" w:pos="6456"/>
        </w:tabs>
        <w:ind w:left="6456" w:hanging="360"/>
      </w:pPr>
      <w:rPr>
        <w:rFonts w:ascii="Arial" w:hAnsi="Arial" w:hint="default"/>
      </w:rPr>
    </w:lvl>
    <w:lvl w:ilvl="7" w:tplc="47365EBE" w:tentative="1">
      <w:start w:val="1"/>
      <w:numFmt w:val="bullet"/>
      <w:lvlText w:val="•"/>
      <w:lvlJc w:val="left"/>
      <w:pPr>
        <w:tabs>
          <w:tab w:val="num" w:pos="7176"/>
        </w:tabs>
        <w:ind w:left="7176" w:hanging="360"/>
      </w:pPr>
      <w:rPr>
        <w:rFonts w:ascii="Arial" w:hAnsi="Arial" w:hint="default"/>
      </w:rPr>
    </w:lvl>
    <w:lvl w:ilvl="8" w:tplc="16BC89E4" w:tentative="1">
      <w:start w:val="1"/>
      <w:numFmt w:val="bullet"/>
      <w:lvlText w:val="•"/>
      <w:lvlJc w:val="left"/>
      <w:pPr>
        <w:tabs>
          <w:tab w:val="num" w:pos="7896"/>
        </w:tabs>
        <w:ind w:left="7896" w:hanging="360"/>
      </w:pPr>
      <w:rPr>
        <w:rFonts w:ascii="Arial" w:hAnsi="Arial" w:hint="default"/>
      </w:rPr>
    </w:lvl>
  </w:abstractNum>
  <w:abstractNum w:abstractNumId="3" w15:restartNumberingAfterBreak="0">
    <w:nsid w:val="130E3DD8"/>
    <w:multiLevelType w:val="multilevel"/>
    <w:tmpl w:val="A950F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A1215E"/>
    <w:multiLevelType w:val="hybridMultilevel"/>
    <w:tmpl w:val="3A52D3AC"/>
    <w:lvl w:ilvl="0" w:tplc="0980DB72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8816E5"/>
    <w:multiLevelType w:val="hybridMultilevel"/>
    <w:tmpl w:val="93C0B414"/>
    <w:lvl w:ilvl="0" w:tplc="F010238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333E48B4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824E6BE8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FCBA078C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EF38FBCE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C2E8B168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818EA812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45EE3B40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6" w15:restartNumberingAfterBreak="0">
    <w:nsid w:val="25E457E2"/>
    <w:multiLevelType w:val="hybridMultilevel"/>
    <w:tmpl w:val="673E1FEC"/>
    <w:lvl w:ilvl="0" w:tplc="0C0ED314">
      <w:numFmt w:val="bullet"/>
      <w:lvlText w:val="-"/>
      <w:lvlJc w:val="left"/>
      <w:pPr>
        <w:ind w:left="1440" w:hanging="360"/>
      </w:pPr>
      <w:rPr>
        <w:rFonts w:ascii="Georgia" w:eastAsia="Times New Roman" w:hAnsi="Georgia" w:cs="Calibr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3E43A2"/>
    <w:multiLevelType w:val="multilevel"/>
    <w:tmpl w:val="CEA05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A5961E8"/>
    <w:multiLevelType w:val="hybridMultilevel"/>
    <w:tmpl w:val="C91A6E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65BBF"/>
    <w:multiLevelType w:val="hybridMultilevel"/>
    <w:tmpl w:val="09DA566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C75FA"/>
    <w:multiLevelType w:val="hybridMultilevel"/>
    <w:tmpl w:val="14D0CE8E"/>
    <w:lvl w:ilvl="0" w:tplc="B934AB1E">
      <w:start w:val="30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22D70"/>
    <w:multiLevelType w:val="hybridMultilevel"/>
    <w:tmpl w:val="DBBEBCA8"/>
    <w:lvl w:ilvl="0" w:tplc="840E7ECC">
      <w:start w:val="27"/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A423D1"/>
    <w:multiLevelType w:val="hybridMultilevel"/>
    <w:tmpl w:val="77044654"/>
    <w:lvl w:ilvl="0" w:tplc="041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CF41F4"/>
    <w:multiLevelType w:val="multilevel"/>
    <w:tmpl w:val="423EA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D96546D"/>
    <w:multiLevelType w:val="hybridMultilevel"/>
    <w:tmpl w:val="288ABBF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27052"/>
    <w:multiLevelType w:val="hybridMultilevel"/>
    <w:tmpl w:val="7C84767E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67371D"/>
    <w:multiLevelType w:val="hybridMultilevel"/>
    <w:tmpl w:val="0414000F"/>
    <w:lvl w:ilvl="0" w:tplc="8F3A13D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6276DE94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plc="882C7C58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B488346C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69323AB6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C2E8C7D8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3F4EE838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2B3AD706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ADF8B544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17" w15:restartNumberingAfterBreak="0">
    <w:nsid w:val="4B47204C"/>
    <w:multiLevelType w:val="multilevel"/>
    <w:tmpl w:val="70B65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0354DC"/>
    <w:multiLevelType w:val="multilevel"/>
    <w:tmpl w:val="8A323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EF54A08"/>
    <w:multiLevelType w:val="hybridMultilevel"/>
    <w:tmpl w:val="B7085C82"/>
    <w:lvl w:ilvl="0" w:tplc="AA20253E">
      <w:start w:val="1"/>
      <w:numFmt w:val="decimal"/>
      <w:lvlText w:val="%1."/>
      <w:lvlJc w:val="left"/>
      <w:pPr>
        <w:ind w:left="2240" w:hanging="400"/>
      </w:pPr>
      <w:rPr>
        <w:rFonts w:ascii="Georgia" w:hAnsi="Georgia"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2560" w:hanging="360"/>
      </w:pPr>
    </w:lvl>
    <w:lvl w:ilvl="2" w:tplc="0414001B" w:tentative="1">
      <w:start w:val="1"/>
      <w:numFmt w:val="lowerRoman"/>
      <w:lvlText w:val="%3."/>
      <w:lvlJc w:val="right"/>
      <w:pPr>
        <w:ind w:left="3280" w:hanging="180"/>
      </w:pPr>
    </w:lvl>
    <w:lvl w:ilvl="3" w:tplc="0414000F" w:tentative="1">
      <w:start w:val="1"/>
      <w:numFmt w:val="decimal"/>
      <w:lvlText w:val="%4."/>
      <w:lvlJc w:val="left"/>
      <w:pPr>
        <w:ind w:left="4000" w:hanging="360"/>
      </w:pPr>
    </w:lvl>
    <w:lvl w:ilvl="4" w:tplc="04140019" w:tentative="1">
      <w:start w:val="1"/>
      <w:numFmt w:val="lowerLetter"/>
      <w:lvlText w:val="%5."/>
      <w:lvlJc w:val="left"/>
      <w:pPr>
        <w:ind w:left="4720" w:hanging="360"/>
      </w:pPr>
    </w:lvl>
    <w:lvl w:ilvl="5" w:tplc="0414001B" w:tentative="1">
      <w:start w:val="1"/>
      <w:numFmt w:val="lowerRoman"/>
      <w:lvlText w:val="%6."/>
      <w:lvlJc w:val="right"/>
      <w:pPr>
        <w:ind w:left="5440" w:hanging="180"/>
      </w:pPr>
    </w:lvl>
    <w:lvl w:ilvl="6" w:tplc="0414000F" w:tentative="1">
      <w:start w:val="1"/>
      <w:numFmt w:val="decimal"/>
      <w:lvlText w:val="%7."/>
      <w:lvlJc w:val="left"/>
      <w:pPr>
        <w:ind w:left="6160" w:hanging="360"/>
      </w:pPr>
    </w:lvl>
    <w:lvl w:ilvl="7" w:tplc="04140019" w:tentative="1">
      <w:start w:val="1"/>
      <w:numFmt w:val="lowerLetter"/>
      <w:lvlText w:val="%8."/>
      <w:lvlJc w:val="left"/>
      <w:pPr>
        <w:ind w:left="6880" w:hanging="360"/>
      </w:pPr>
    </w:lvl>
    <w:lvl w:ilvl="8" w:tplc="0414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20" w15:restartNumberingAfterBreak="0">
    <w:nsid w:val="4F3E45D3"/>
    <w:multiLevelType w:val="hybridMultilevel"/>
    <w:tmpl w:val="EF0678C2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01164A4"/>
    <w:multiLevelType w:val="hybridMultilevel"/>
    <w:tmpl w:val="55784D2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8D673A"/>
    <w:multiLevelType w:val="hybridMultilevel"/>
    <w:tmpl w:val="34DC4030"/>
    <w:lvl w:ilvl="0" w:tplc="AA20253E">
      <w:start w:val="1"/>
      <w:numFmt w:val="decimal"/>
      <w:lvlText w:val="%1."/>
      <w:lvlJc w:val="left"/>
      <w:pPr>
        <w:ind w:left="1120" w:hanging="400"/>
      </w:pPr>
      <w:rPr>
        <w:rFonts w:ascii="Georgia" w:hAnsi="Georgia" w:hint="default"/>
        <w:sz w:val="22"/>
      </w:r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DE2F14"/>
    <w:multiLevelType w:val="hybridMultilevel"/>
    <w:tmpl w:val="0E3C81FA"/>
    <w:lvl w:ilvl="0" w:tplc="61F0C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07978"/>
    <w:multiLevelType w:val="multilevel"/>
    <w:tmpl w:val="758E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7D25C10"/>
    <w:multiLevelType w:val="hybridMultilevel"/>
    <w:tmpl w:val="C70C8C6A"/>
    <w:lvl w:ilvl="0" w:tplc="7AF80108">
      <w:start w:val="1"/>
      <w:numFmt w:val="bullet"/>
      <w:lvlText w:val="-"/>
      <w:lvlJc w:val="left"/>
      <w:pPr>
        <w:ind w:left="1480" w:hanging="360"/>
      </w:pPr>
      <w:rPr>
        <w:rFonts w:ascii="Georgia" w:eastAsia="Times New Roman" w:hAnsi="Georgia" w:cs="Calibri" w:hint="default"/>
      </w:rPr>
    </w:lvl>
    <w:lvl w:ilvl="1" w:tplc="0414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6" w15:restartNumberingAfterBreak="0">
    <w:nsid w:val="590B4486"/>
    <w:multiLevelType w:val="hybridMultilevel"/>
    <w:tmpl w:val="F8F0C290"/>
    <w:lvl w:ilvl="0" w:tplc="21E48B2E"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C1652B"/>
    <w:multiLevelType w:val="multilevel"/>
    <w:tmpl w:val="C9BA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C1D2135"/>
    <w:multiLevelType w:val="hybridMultilevel"/>
    <w:tmpl w:val="F544B804"/>
    <w:lvl w:ilvl="0" w:tplc="10EA1E16">
      <w:start w:val="4"/>
      <w:numFmt w:val="bullet"/>
      <w:lvlText w:val="-"/>
      <w:lvlJc w:val="left"/>
      <w:pPr>
        <w:ind w:left="1480" w:hanging="360"/>
      </w:pPr>
      <w:rPr>
        <w:rFonts w:ascii="Georgia" w:eastAsia="Times New Roman" w:hAnsi="Georgia" w:cs="Calibri" w:hint="default"/>
      </w:rPr>
    </w:lvl>
    <w:lvl w:ilvl="1" w:tplc="0414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14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9" w15:restartNumberingAfterBreak="0">
    <w:nsid w:val="60281A78"/>
    <w:multiLevelType w:val="multilevel"/>
    <w:tmpl w:val="2ECCC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6670C5"/>
    <w:multiLevelType w:val="hybridMultilevel"/>
    <w:tmpl w:val="EE246EC0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8B7618"/>
    <w:multiLevelType w:val="multilevel"/>
    <w:tmpl w:val="91F4D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6673C59"/>
    <w:multiLevelType w:val="hybridMultilevel"/>
    <w:tmpl w:val="D772D0D6"/>
    <w:lvl w:ilvl="0" w:tplc="23B08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EA6F3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78360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825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EC3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29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764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263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D67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75F7D38"/>
    <w:multiLevelType w:val="hybridMultilevel"/>
    <w:tmpl w:val="6782769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423F5"/>
    <w:multiLevelType w:val="multilevel"/>
    <w:tmpl w:val="6CB85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0B055C1"/>
    <w:multiLevelType w:val="hybridMultilevel"/>
    <w:tmpl w:val="4844D66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0C5FBE"/>
    <w:multiLevelType w:val="hybridMultilevel"/>
    <w:tmpl w:val="ABE60B2A"/>
    <w:lvl w:ilvl="0" w:tplc="AA20253E">
      <w:start w:val="1"/>
      <w:numFmt w:val="decimal"/>
      <w:lvlText w:val="%1."/>
      <w:lvlJc w:val="left"/>
      <w:pPr>
        <w:ind w:left="400" w:hanging="400"/>
      </w:pPr>
      <w:rPr>
        <w:rFonts w:ascii="Georgia" w:hAnsi="Georgia"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720" w:hanging="360"/>
      </w:pPr>
    </w:lvl>
    <w:lvl w:ilvl="2" w:tplc="0414001B" w:tentative="1">
      <w:start w:val="1"/>
      <w:numFmt w:val="lowerRoman"/>
      <w:lvlText w:val="%3."/>
      <w:lvlJc w:val="right"/>
      <w:pPr>
        <w:ind w:left="1440" w:hanging="180"/>
      </w:pPr>
    </w:lvl>
    <w:lvl w:ilvl="3" w:tplc="0414000F" w:tentative="1">
      <w:start w:val="1"/>
      <w:numFmt w:val="decimal"/>
      <w:lvlText w:val="%4."/>
      <w:lvlJc w:val="left"/>
      <w:pPr>
        <w:ind w:left="2160" w:hanging="360"/>
      </w:pPr>
    </w:lvl>
    <w:lvl w:ilvl="4" w:tplc="04140019" w:tentative="1">
      <w:start w:val="1"/>
      <w:numFmt w:val="lowerLetter"/>
      <w:lvlText w:val="%5."/>
      <w:lvlJc w:val="left"/>
      <w:pPr>
        <w:ind w:left="2880" w:hanging="360"/>
      </w:pPr>
    </w:lvl>
    <w:lvl w:ilvl="5" w:tplc="0414001B" w:tentative="1">
      <w:start w:val="1"/>
      <w:numFmt w:val="lowerRoman"/>
      <w:lvlText w:val="%6."/>
      <w:lvlJc w:val="right"/>
      <w:pPr>
        <w:ind w:left="3600" w:hanging="180"/>
      </w:pPr>
    </w:lvl>
    <w:lvl w:ilvl="6" w:tplc="0414000F" w:tentative="1">
      <w:start w:val="1"/>
      <w:numFmt w:val="decimal"/>
      <w:lvlText w:val="%7."/>
      <w:lvlJc w:val="left"/>
      <w:pPr>
        <w:ind w:left="4320" w:hanging="360"/>
      </w:pPr>
    </w:lvl>
    <w:lvl w:ilvl="7" w:tplc="04140019" w:tentative="1">
      <w:start w:val="1"/>
      <w:numFmt w:val="lowerLetter"/>
      <w:lvlText w:val="%8."/>
      <w:lvlJc w:val="left"/>
      <w:pPr>
        <w:ind w:left="5040" w:hanging="360"/>
      </w:pPr>
    </w:lvl>
    <w:lvl w:ilvl="8" w:tplc="0414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 w15:restartNumberingAfterBreak="0">
    <w:nsid w:val="77042992"/>
    <w:multiLevelType w:val="hybridMultilevel"/>
    <w:tmpl w:val="7256CDBE"/>
    <w:lvl w:ilvl="0" w:tplc="E08256E8">
      <w:numFmt w:val="bullet"/>
      <w:lvlText w:val="-"/>
      <w:lvlJc w:val="left"/>
      <w:pPr>
        <w:ind w:left="720" w:hanging="360"/>
      </w:pPr>
      <w:rPr>
        <w:rFonts w:ascii="Georgia" w:eastAsia="Times New Roman" w:hAnsi="Georgia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826C19"/>
    <w:multiLevelType w:val="hybridMultilevel"/>
    <w:tmpl w:val="73FAB8D0"/>
    <w:lvl w:ilvl="0" w:tplc="0414000F">
      <w:start w:val="1"/>
      <w:numFmt w:val="decimal"/>
      <w:lvlText w:val="%1."/>
      <w:lvlJc w:val="left"/>
      <w:pPr>
        <w:ind w:left="1800" w:hanging="360"/>
      </w:p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37"/>
  </w:num>
  <w:num w:numId="3">
    <w:abstractNumId w:val="20"/>
  </w:num>
  <w:num w:numId="4">
    <w:abstractNumId w:val="15"/>
  </w:num>
  <w:num w:numId="5">
    <w:abstractNumId w:val="12"/>
  </w:num>
  <w:num w:numId="6">
    <w:abstractNumId w:val="35"/>
  </w:num>
  <w:num w:numId="7">
    <w:abstractNumId w:val="38"/>
  </w:num>
  <w:num w:numId="8">
    <w:abstractNumId w:val="21"/>
  </w:num>
  <w:num w:numId="9">
    <w:abstractNumId w:val="11"/>
  </w:num>
  <w:num w:numId="10">
    <w:abstractNumId w:val="24"/>
  </w:num>
  <w:num w:numId="11">
    <w:abstractNumId w:val="7"/>
  </w:num>
  <w:num w:numId="12">
    <w:abstractNumId w:val="16"/>
  </w:num>
  <w:num w:numId="13">
    <w:abstractNumId w:val="5"/>
  </w:num>
  <w:num w:numId="14">
    <w:abstractNumId w:val="34"/>
  </w:num>
  <w:num w:numId="15">
    <w:abstractNumId w:val="18"/>
  </w:num>
  <w:num w:numId="16">
    <w:abstractNumId w:val="27"/>
  </w:num>
  <w:num w:numId="17">
    <w:abstractNumId w:val="3"/>
  </w:num>
  <w:num w:numId="18">
    <w:abstractNumId w:val="23"/>
  </w:num>
  <w:num w:numId="19">
    <w:abstractNumId w:val="6"/>
  </w:num>
  <w:num w:numId="20">
    <w:abstractNumId w:val="26"/>
  </w:num>
  <w:num w:numId="21">
    <w:abstractNumId w:val="0"/>
  </w:num>
  <w:num w:numId="22">
    <w:abstractNumId w:val="17"/>
  </w:num>
  <w:num w:numId="23">
    <w:abstractNumId w:val="29"/>
  </w:num>
  <w:num w:numId="24">
    <w:abstractNumId w:val="4"/>
  </w:num>
  <w:num w:numId="25">
    <w:abstractNumId w:val="22"/>
  </w:num>
  <w:num w:numId="26">
    <w:abstractNumId w:val="25"/>
  </w:num>
  <w:num w:numId="27">
    <w:abstractNumId w:val="36"/>
  </w:num>
  <w:num w:numId="28">
    <w:abstractNumId w:val="19"/>
  </w:num>
  <w:num w:numId="29">
    <w:abstractNumId w:val="13"/>
  </w:num>
  <w:num w:numId="30">
    <w:abstractNumId w:val="30"/>
  </w:num>
  <w:num w:numId="31">
    <w:abstractNumId w:val="14"/>
  </w:num>
  <w:num w:numId="32">
    <w:abstractNumId w:val="9"/>
  </w:num>
  <w:num w:numId="33">
    <w:abstractNumId w:val="31"/>
  </w:num>
  <w:num w:numId="34">
    <w:abstractNumId w:val="33"/>
  </w:num>
  <w:num w:numId="35">
    <w:abstractNumId w:val="32"/>
  </w:num>
  <w:num w:numId="36">
    <w:abstractNumId w:val="28"/>
  </w:num>
  <w:num w:numId="37">
    <w:abstractNumId w:val="2"/>
  </w:num>
  <w:num w:numId="38">
    <w:abstractNumId w:val="8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activeWritingStyle w:appName="MSWord" w:lang="nb-NO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931"/>
    <w:rsid w:val="00000C40"/>
    <w:rsid w:val="000015A5"/>
    <w:rsid w:val="00001621"/>
    <w:rsid w:val="00001665"/>
    <w:rsid w:val="00004892"/>
    <w:rsid w:val="0001597A"/>
    <w:rsid w:val="000161F2"/>
    <w:rsid w:val="00016476"/>
    <w:rsid w:val="0001703E"/>
    <w:rsid w:val="000211A5"/>
    <w:rsid w:val="00022C8E"/>
    <w:rsid w:val="00022FC4"/>
    <w:rsid w:val="000230DE"/>
    <w:rsid w:val="0002312A"/>
    <w:rsid w:val="0002689F"/>
    <w:rsid w:val="00026DC7"/>
    <w:rsid w:val="00027682"/>
    <w:rsid w:val="0003065F"/>
    <w:rsid w:val="00031857"/>
    <w:rsid w:val="0003288C"/>
    <w:rsid w:val="00033662"/>
    <w:rsid w:val="00033A2F"/>
    <w:rsid w:val="00035935"/>
    <w:rsid w:val="0003667A"/>
    <w:rsid w:val="00037A56"/>
    <w:rsid w:val="00037B4D"/>
    <w:rsid w:val="0004020E"/>
    <w:rsid w:val="00040CF5"/>
    <w:rsid w:val="00041E02"/>
    <w:rsid w:val="00046A56"/>
    <w:rsid w:val="00053094"/>
    <w:rsid w:val="00053559"/>
    <w:rsid w:val="000553F1"/>
    <w:rsid w:val="00060B47"/>
    <w:rsid w:val="0006172B"/>
    <w:rsid w:val="00061BC8"/>
    <w:rsid w:val="00062654"/>
    <w:rsid w:val="00062918"/>
    <w:rsid w:val="00063C3F"/>
    <w:rsid w:val="0006450A"/>
    <w:rsid w:val="0006547C"/>
    <w:rsid w:val="000654CA"/>
    <w:rsid w:val="000666F6"/>
    <w:rsid w:val="00067324"/>
    <w:rsid w:val="00067E46"/>
    <w:rsid w:val="00070058"/>
    <w:rsid w:val="00070121"/>
    <w:rsid w:val="0007059A"/>
    <w:rsid w:val="00074107"/>
    <w:rsid w:val="00074A88"/>
    <w:rsid w:val="00074B80"/>
    <w:rsid w:val="000836ED"/>
    <w:rsid w:val="00083D90"/>
    <w:rsid w:val="00087BA0"/>
    <w:rsid w:val="00087CFC"/>
    <w:rsid w:val="00094206"/>
    <w:rsid w:val="000A0882"/>
    <w:rsid w:val="000A19B0"/>
    <w:rsid w:val="000A1CDC"/>
    <w:rsid w:val="000A55B2"/>
    <w:rsid w:val="000A722E"/>
    <w:rsid w:val="000A74DD"/>
    <w:rsid w:val="000A771A"/>
    <w:rsid w:val="000B38B0"/>
    <w:rsid w:val="000B3D21"/>
    <w:rsid w:val="000B3FEC"/>
    <w:rsid w:val="000B52C0"/>
    <w:rsid w:val="000B59C3"/>
    <w:rsid w:val="000B5E97"/>
    <w:rsid w:val="000C005F"/>
    <w:rsid w:val="000C0517"/>
    <w:rsid w:val="000C061F"/>
    <w:rsid w:val="000C0A88"/>
    <w:rsid w:val="000C0F22"/>
    <w:rsid w:val="000C1C2D"/>
    <w:rsid w:val="000C25F2"/>
    <w:rsid w:val="000C5D03"/>
    <w:rsid w:val="000D4FA5"/>
    <w:rsid w:val="000D55DD"/>
    <w:rsid w:val="000D6F29"/>
    <w:rsid w:val="000D705D"/>
    <w:rsid w:val="000E0664"/>
    <w:rsid w:val="000E07F5"/>
    <w:rsid w:val="000E4D15"/>
    <w:rsid w:val="000E7488"/>
    <w:rsid w:val="000E7CEF"/>
    <w:rsid w:val="000F0A34"/>
    <w:rsid w:val="000F11B1"/>
    <w:rsid w:val="000F1816"/>
    <w:rsid w:val="000F3495"/>
    <w:rsid w:val="000F5765"/>
    <w:rsid w:val="000F62AF"/>
    <w:rsid w:val="000F69B3"/>
    <w:rsid w:val="001000B8"/>
    <w:rsid w:val="00101CDC"/>
    <w:rsid w:val="00103472"/>
    <w:rsid w:val="00104A0F"/>
    <w:rsid w:val="00107481"/>
    <w:rsid w:val="00107B22"/>
    <w:rsid w:val="00110956"/>
    <w:rsid w:val="00110D0D"/>
    <w:rsid w:val="00110DD3"/>
    <w:rsid w:val="00111447"/>
    <w:rsid w:val="00112061"/>
    <w:rsid w:val="00113240"/>
    <w:rsid w:val="00114731"/>
    <w:rsid w:val="00115EC6"/>
    <w:rsid w:val="00121124"/>
    <w:rsid w:val="00121865"/>
    <w:rsid w:val="0012354B"/>
    <w:rsid w:val="00123F15"/>
    <w:rsid w:val="001257DF"/>
    <w:rsid w:val="00126821"/>
    <w:rsid w:val="00126F8A"/>
    <w:rsid w:val="00132DCD"/>
    <w:rsid w:val="00135557"/>
    <w:rsid w:val="00135A32"/>
    <w:rsid w:val="00137C3E"/>
    <w:rsid w:val="001403C5"/>
    <w:rsid w:val="001404EC"/>
    <w:rsid w:val="00141E9F"/>
    <w:rsid w:val="00145273"/>
    <w:rsid w:val="00146439"/>
    <w:rsid w:val="00152A0E"/>
    <w:rsid w:val="00155779"/>
    <w:rsid w:val="00156DC1"/>
    <w:rsid w:val="0016016F"/>
    <w:rsid w:val="00160BF9"/>
    <w:rsid w:val="00161DA7"/>
    <w:rsid w:val="001627CF"/>
    <w:rsid w:val="0016337A"/>
    <w:rsid w:val="00164488"/>
    <w:rsid w:val="00164C47"/>
    <w:rsid w:val="00166C12"/>
    <w:rsid w:val="00166D67"/>
    <w:rsid w:val="00166D74"/>
    <w:rsid w:val="001700D9"/>
    <w:rsid w:val="001700FF"/>
    <w:rsid w:val="00170D42"/>
    <w:rsid w:val="00170F30"/>
    <w:rsid w:val="00174DCC"/>
    <w:rsid w:val="00175792"/>
    <w:rsid w:val="00175B47"/>
    <w:rsid w:val="0018084A"/>
    <w:rsid w:val="00181549"/>
    <w:rsid w:val="00181D2D"/>
    <w:rsid w:val="001833C5"/>
    <w:rsid w:val="00190196"/>
    <w:rsid w:val="00190A53"/>
    <w:rsid w:val="00191D93"/>
    <w:rsid w:val="001936CA"/>
    <w:rsid w:val="001937DB"/>
    <w:rsid w:val="0019464C"/>
    <w:rsid w:val="0019471B"/>
    <w:rsid w:val="00194ADF"/>
    <w:rsid w:val="001A080B"/>
    <w:rsid w:val="001A0C78"/>
    <w:rsid w:val="001A114A"/>
    <w:rsid w:val="001A30F6"/>
    <w:rsid w:val="001A5B5A"/>
    <w:rsid w:val="001A6761"/>
    <w:rsid w:val="001A692A"/>
    <w:rsid w:val="001A6DB6"/>
    <w:rsid w:val="001B0EB6"/>
    <w:rsid w:val="001B1394"/>
    <w:rsid w:val="001B1ECD"/>
    <w:rsid w:val="001B2751"/>
    <w:rsid w:val="001B3492"/>
    <w:rsid w:val="001B381F"/>
    <w:rsid w:val="001B3C94"/>
    <w:rsid w:val="001B3EC7"/>
    <w:rsid w:val="001B5458"/>
    <w:rsid w:val="001B71B7"/>
    <w:rsid w:val="001C1138"/>
    <w:rsid w:val="001C1ACB"/>
    <w:rsid w:val="001C1C00"/>
    <w:rsid w:val="001C30C1"/>
    <w:rsid w:val="001C5654"/>
    <w:rsid w:val="001C5CF3"/>
    <w:rsid w:val="001C6E13"/>
    <w:rsid w:val="001C70AD"/>
    <w:rsid w:val="001D0472"/>
    <w:rsid w:val="001D05CC"/>
    <w:rsid w:val="001D11D3"/>
    <w:rsid w:val="001D132F"/>
    <w:rsid w:val="001D2592"/>
    <w:rsid w:val="001D29C7"/>
    <w:rsid w:val="001D4E7D"/>
    <w:rsid w:val="001D79FE"/>
    <w:rsid w:val="001E5DF9"/>
    <w:rsid w:val="001E5FE1"/>
    <w:rsid w:val="001E7128"/>
    <w:rsid w:val="001E732D"/>
    <w:rsid w:val="001E7E28"/>
    <w:rsid w:val="001F0245"/>
    <w:rsid w:val="001F10E0"/>
    <w:rsid w:val="001F2FE4"/>
    <w:rsid w:val="001F3B1B"/>
    <w:rsid w:val="001F3C9C"/>
    <w:rsid w:val="001F4609"/>
    <w:rsid w:val="001F652C"/>
    <w:rsid w:val="001F6DA5"/>
    <w:rsid w:val="001F7AFA"/>
    <w:rsid w:val="00201A5D"/>
    <w:rsid w:val="00201D79"/>
    <w:rsid w:val="0020454F"/>
    <w:rsid w:val="0020484D"/>
    <w:rsid w:val="00207C9F"/>
    <w:rsid w:val="00211471"/>
    <w:rsid w:val="00213FBB"/>
    <w:rsid w:val="00215B7B"/>
    <w:rsid w:val="00216CD8"/>
    <w:rsid w:val="002178C5"/>
    <w:rsid w:val="00217C13"/>
    <w:rsid w:val="00220257"/>
    <w:rsid w:val="002214BF"/>
    <w:rsid w:val="00221F84"/>
    <w:rsid w:val="00223A52"/>
    <w:rsid w:val="0022475E"/>
    <w:rsid w:val="00225D68"/>
    <w:rsid w:val="00225F65"/>
    <w:rsid w:val="00226C92"/>
    <w:rsid w:val="00230EDD"/>
    <w:rsid w:val="00232E83"/>
    <w:rsid w:val="002330E8"/>
    <w:rsid w:val="00234310"/>
    <w:rsid w:val="00235604"/>
    <w:rsid w:val="00236560"/>
    <w:rsid w:val="002365E3"/>
    <w:rsid w:val="002374F0"/>
    <w:rsid w:val="0024145D"/>
    <w:rsid w:val="00243700"/>
    <w:rsid w:val="0024410E"/>
    <w:rsid w:val="002454DF"/>
    <w:rsid w:val="00245C05"/>
    <w:rsid w:val="00250371"/>
    <w:rsid w:val="00250F16"/>
    <w:rsid w:val="002516D0"/>
    <w:rsid w:val="00251BC2"/>
    <w:rsid w:val="00253FA3"/>
    <w:rsid w:val="00254A69"/>
    <w:rsid w:val="00255614"/>
    <w:rsid w:val="0025758F"/>
    <w:rsid w:val="002611A5"/>
    <w:rsid w:val="002611CE"/>
    <w:rsid w:val="002615BE"/>
    <w:rsid w:val="002615C8"/>
    <w:rsid w:val="00263384"/>
    <w:rsid w:val="00263389"/>
    <w:rsid w:val="00265047"/>
    <w:rsid w:val="00270C66"/>
    <w:rsid w:val="002740E3"/>
    <w:rsid w:val="00274319"/>
    <w:rsid w:val="00275830"/>
    <w:rsid w:val="00276883"/>
    <w:rsid w:val="00276B91"/>
    <w:rsid w:val="00276C59"/>
    <w:rsid w:val="00277470"/>
    <w:rsid w:val="00282DA1"/>
    <w:rsid w:val="0028323D"/>
    <w:rsid w:val="0028492F"/>
    <w:rsid w:val="00290F41"/>
    <w:rsid w:val="002921C6"/>
    <w:rsid w:val="002924CB"/>
    <w:rsid w:val="00294913"/>
    <w:rsid w:val="00294CC7"/>
    <w:rsid w:val="00297C99"/>
    <w:rsid w:val="002A09FA"/>
    <w:rsid w:val="002A1557"/>
    <w:rsid w:val="002A2635"/>
    <w:rsid w:val="002A40BE"/>
    <w:rsid w:val="002A434C"/>
    <w:rsid w:val="002A4C6A"/>
    <w:rsid w:val="002A4EC3"/>
    <w:rsid w:val="002A657F"/>
    <w:rsid w:val="002B058D"/>
    <w:rsid w:val="002B1662"/>
    <w:rsid w:val="002B28B9"/>
    <w:rsid w:val="002B5773"/>
    <w:rsid w:val="002C1730"/>
    <w:rsid w:val="002C353A"/>
    <w:rsid w:val="002C3818"/>
    <w:rsid w:val="002C547C"/>
    <w:rsid w:val="002D27F8"/>
    <w:rsid w:val="002D413D"/>
    <w:rsid w:val="002D4A11"/>
    <w:rsid w:val="002D5C72"/>
    <w:rsid w:val="002D67A6"/>
    <w:rsid w:val="002E0762"/>
    <w:rsid w:val="002E1C46"/>
    <w:rsid w:val="002E1D51"/>
    <w:rsid w:val="002E1F9D"/>
    <w:rsid w:val="002E245E"/>
    <w:rsid w:val="002E2594"/>
    <w:rsid w:val="002E2806"/>
    <w:rsid w:val="002E2DBE"/>
    <w:rsid w:val="002E3F1F"/>
    <w:rsid w:val="002E5627"/>
    <w:rsid w:val="002E58C5"/>
    <w:rsid w:val="002E5F73"/>
    <w:rsid w:val="002F2DCF"/>
    <w:rsid w:val="002F3CD4"/>
    <w:rsid w:val="002F41C0"/>
    <w:rsid w:val="002F42AC"/>
    <w:rsid w:val="002F7A38"/>
    <w:rsid w:val="00302991"/>
    <w:rsid w:val="0030344F"/>
    <w:rsid w:val="00304B87"/>
    <w:rsid w:val="00304DD8"/>
    <w:rsid w:val="00311AC8"/>
    <w:rsid w:val="003133C6"/>
    <w:rsid w:val="0031373F"/>
    <w:rsid w:val="00313ECF"/>
    <w:rsid w:val="00315C8F"/>
    <w:rsid w:val="003169C5"/>
    <w:rsid w:val="00316A2D"/>
    <w:rsid w:val="003212DD"/>
    <w:rsid w:val="0032359E"/>
    <w:rsid w:val="00324219"/>
    <w:rsid w:val="00324648"/>
    <w:rsid w:val="00325BC0"/>
    <w:rsid w:val="0032677C"/>
    <w:rsid w:val="0033056C"/>
    <w:rsid w:val="00330C38"/>
    <w:rsid w:val="003316F1"/>
    <w:rsid w:val="0033204E"/>
    <w:rsid w:val="003344D7"/>
    <w:rsid w:val="00335347"/>
    <w:rsid w:val="003359D9"/>
    <w:rsid w:val="003364A1"/>
    <w:rsid w:val="003373DC"/>
    <w:rsid w:val="0033784B"/>
    <w:rsid w:val="00337A2A"/>
    <w:rsid w:val="00337E8E"/>
    <w:rsid w:val="0034018A"/>
    <w:rsid w:val="003402D6"/>
    <w:rsid w:val="0034036F"/>
    <w:rsid w:val="00341950"/>
    <w:rsid w:val="00342F67"/>
    <w:rsid w:val="003432FC"/>
    <w:rsid w:val="00344655"/>
    <w:rsid w:val="00345461"/>
    <w:rsid w:val="00345EFF"/>
    <w:rsid w:val="00346A2D"/>
    <w:rsid w:val="00351066"/>
    <w:rsid w:val="003510EB"/>
    <w:rsid w:val="00351AA0"/>
    <w:rsid w:val="00351AC2"/>
    <w:rsid w:val="00352C79"/>
    <w:rsid w:val="00354A1B"/>
    <w:rsid w:val="003567AF"/>
    <w:rsid w:val="00356DFE"/>
    <w:rsid w:val="00360B72"/>
    <w:rsid w:val="00360DCF"/>
    <w:rsid w:val="00361160"/>
    <w:rsid w:val="00361D4E"/>
    <w:rsid w:val="00362D2F"/>
    <w:rsid w:val="003643FC"/>
    <w:rsid w:val="00364BA1"/>
    <w:rsid w:val="003658EC"/>
    <w:rsid w:val="003661E1"/>
    <w:rsid w:val="00367889"/>
    <w:rsid w:val="003706CC"/>
    <w:rsid w:val="0037404F"/>
    <w:rsid w:val="003763EF"/>
    <w:rsid w:val="003771F7"/>
    <w:rsid w:val="00382584"/>
    <w:rsid w:val="0038404B"/>
    <w:rsid w:val="0038419A"/>
    <w:rsid w:val="003857F9"/>
    <w:rsid w:val="00385E11"/>
    <w:rsid w:val="0038641D"/>
    <w:rsid w:val="00386653"/>
    <w:rsid w:val="00386C40"/>
    <w:rsid w:val="0039505D"/>
    <w:rsid w:val="00396F7D"/>
    <w:rsid w:val="003A1AA4"/>
    <w:rsid w:val="003A2649"/>
    <w:rsid w:val="003A377F"/>
    <w:rsid w:val="003A5C0A"/>
    <w:rsid w:val="003A6C49"/>
    <w:rsid w:val="003B0117"/>
    <w:rsid w:val="003B0E25"/>
    <w:rsid w:val="003B17CF"/>
    <w:rsid w:val="003B27C9"/>
    <w:rsid w:val="003B2DC7"/>
    <w:rsid w:val="003B3663"/>
    <w:rsid w:val="003B366F"/>
    <w:rsid w:val="003B49E5"/>
    <w:rsid w:val="003B5DC2"/>
    <w:rsid w:val="003B7495"/>
    <w:rsid w:val="003C16EF"/>
    <w:rsid w:val="003C1A17"/>
    <w:rsid w:val="003C2A5D"/>
    <w:rsid w:val="003C3639"/>
    <w:rsid w:val="003C3C49"/>
    <w:rsid w:val="003C4DCC"/>
    <w:rsid w:val="003C5C7C"/>
    <w:rsid w:val="003C78BF"/>
    <w:rsid w:val="003D0D1E"/>
    <w:rsid w:val="003D18DA"/>
    <w:rsid w:val="003D1AC2"/>
    <w:rsid w:val="003D2240"/>
    <w:rsid w:val="003D2409"/>
    <w:rsid w:val="003D422F"/>
    <w:rsid w:val="003D4743"/>
    <w:rsid w:val="003D7478"/>
    <w:rsid w:val="003D7F90"/>
    <w:rsid w:val="003E0A18"/>
    <w:rsid w:val="003E2D1C"/>
    <w:rsid w:val="003E604D"/>
    <w:rsid w:val="003F000A"/>
    <w:rsid w:val="003F119D"/>
    <w:rsid w:val="003F172E"/>
    <w:rsid w:val="003F2244"/>
    <w:rsid w:val="003F66FE"/>
    <w:rsid w:val="003F7D42"/>
    <w:rsid w:val="0040262B"/>
    <w:rsid w:val="00403336"/>
    <w:rsid w:val="00404182"/>
    <w:rsid w:val="00406C4F"/>
    <w:rsid w:val="00406FF9"/>
    <w:rsid w:val="0040703C"/>
    <w:rsid w:val="004070A3"/>
    <w:rsid w:val="00407746"/>
    <w:rsid w:val="00410F9C"/>
    <w:rsid w:val="0041321B"/>
    <w:rsid w:val="004135F4"/>
    <w:rsid w:val="00413FEE"/>
    <w:rsid w:val="00413FF5"/>
    <w:rsid w:val="0041799E"/>
    <w:rsid w:val="00421E51"/>
    <w:rsid w:val="00421E5F"/>
    <w:rsid w:val="00422051"/>
    <w:rsid w:val="004241A0"/>
    <w:rsid w:val="004253A2"/>
    <w:rsid w:val="00432AC0"/>
    <w:rsid w:val="00433BFD"/>
    <w:rsid w:val="00433CB1"/>
    <w:rsid w:val="004341C9"/>
    <w:rsid w:val="0043597F"/>
    <w:rsid w:val="00442C05"/>
    <w:rsid w:val="0044369E"/>
    <w:rsid w:val="00445A0D"/>
    <w:rsid w:val="00452A12"/>
    <w:rsid w:val="00452E10"/>
    <w:rsid w:val="0045441E"/>
    <w:rsid w:val="00455968"/>
    <w:rsid w:val="0046053D"/>
    <w:rsid w:val="0046262D"/>
    <w:rsid w:val="0046334D"/>
    <w:rsid w:val="00470283"/>
    <w:rsid w:val="00471AAC"/>
    <w:rsid w:val="00471F6E"/>
    <w:rsid w:val="00473589"/>
    <w:rsid w:val="004735E3"/>
    <w:rsid w:val="00473EFB"/>
    <w:rsid w:val="004758CD"/>
    <w:rsid w:val="00477727"/>
    <w:rsid w:val="004802EF"/>
    <w:rsid w:val="0048108C"/>
    <w:rsid w:val="00481D20"/>
    <w:rsid w:val="00482832"/>
    <w:rsid w:val="004836DD"/>
    <w:rsid w:val="00485409"/>
    <w:rsid w:val="0048674E"/>
    <w:rsid w:val="004872B7"/>
    <w:rsid w:val="00487767"/>
    <w:rsid w:val="00487C41"/>
    <w:rsid w:val="004906A3"/>
    <w:rsid w:val="004926C2"/>
    <w:rsid w:val="0049308F"/>
    <w:rsid w:val="004936F9"/>
    <w:rsid w:val="00494444"/>
    <w:rsid w:val="00494454"/>
    <w:rsid w:val="004949C5"/>
    <w:rsid w:val="00495840"/>
    <w:rsid w:val="00496712"/>
    <w:rsid w:val="004974E0"/>
    <w:rsid w:val="00497F85"/>
    <w:rsid w:val="004A0197"/>
    <w:rsid w:val="004A2D09"/>
    <w:rsid w:val="004A31C9"/>
    <w:rsid w:val="004A46B5"/>
    <w:rsid w:val="004A4774"/>
    <w:rsid w:val="004A48ED"/>
    <w:rsid w:val="004A4927"/>
    <w:rsid w:val="004A4C4A"/>
    <w:rsid w:val="004A4ECE"/>
    <w:rsid w:val="004A56F6"/>
    <w:rsid w:val="004A7041"/>
    <w:rsid w:val="004B0352"/>
    <w:rsid w:val="004B060F"/>
    <w:rsid w:val="004B20BD"/>
    <w:rsid w:val="004B2E99"/>
    <w:rsid w:val="004B3006"/>
    <w:rsid w:val="004B3514"/>
    <w:rsid w:val="004B3B03"/>
    <w:rsid w:val="004B6888"/>
    <w:rsid w:val="004B7062"/>
    <w:rsid w:val="004B71FD"/>
    <w:rsid w:val="004C0E9E"/>
    <w:rsid w:val="004C1268"/>
    <w:rsid w:val="004C4D52"/>
    <w:rsid w:val="004C596E"/>
    <w:rsid w:val="004C6FAC"/>
    <w:rsid w:val="004C7B6E"/>
    <w:rsid w:val="004D0683"/>
    <w:rsid w:val="004D199F"/>
    <w:rsid w:val="004D2F62"/>
    <w:rsid w:val="004D32F1"/>
    <w:rsid w:val="004D4358"/>
    <w:rsid w:val="004E0DF8"/>
    <w:rsid w:val="004E0E0C"/>
    <w:rsid w:val="004E23B3"/>
    <w:rsid w:val="004E502D"/>
    <w:rsid w:val="004F0B48"/>
    <w:rsid w:val="004F1588"/>
    <w:rsid w:val="004F1C1A"/>
    <w:rsid w:val="004F1F19"/>
    <w:rsid w:val="004F1FE7"/>
    <w:rsid w:val="004F47A5"/>
    <w:rsid w:val="004F61B8"/>
    <w:rsid w:val="004F629C"/>
    <w:rsid w:val="004F6D1C"/>
    <w:rsid w:val="005029C2"/>
    <w:rsid w:val="00503169"/>
    <w:rsid w:val="00503BE9"/>
    <w:rsid w:val="00504198"/>
    <w:rsid w:val="00504516"/>
    <w:rsid w:val="005105D1"/>
    <w:rsid w:val="005159F7"/>
    <w:rsid w:val="00515FEB"/>
    <w:rsid w:val="005203EF"/>
    <w:rsid w:val="00520517"/>
    <w:rsid w:val="00520710"/>
    <w:rsid w:val="005209C2"/>
    <w:rsid w:val="00522E29"/>
    <w:rsid w:val="00523813"/>
    <w:rsid w:val="00523D8F"/>
    <w:rsid w:val="005243AB"/>
    <w:rsid w:val="00525557"/>
    <w:rsid w:val="005279D1"/>
    <w:rsid w:val="00530632"/>
    <w:rsid w:val="00532154"/>
    <w:rsid w:val="0053220B"/>
    <w:rsid w:val="0053279C"/>
    <w:rsid w:val="00532C2B"/>
    <w:rsid w:val="00532ED3"/>
    <w:rsid w:val="00533860"/>
    <w:rsid w:val="00534755"/>
    <w:rsid w:val="00536CB3"/>
    <w:rsid w:val="00540D49"/>
    <w:rsid w:val="00544A07"/>
    <w:rsid w:val="00545623"/>
    <w:rsid w:val="0055316C"/>
    <w:rsid w:val="005557B4"/>
    <w:rsid w:val="005567C1"/>
    <w:rsid w:val="005570CC"/>
    <w:rsid w:val="005573B8"/>
    <w:rsid w:val="00557BA1"/>
    <w:rsid w:val="00560527"/>
    <w:rsid w:val="00560C66"/>
    <w:rsid w:val="00560D8A"/>
    <w:rsid w:val="00562485"/>
    <w:rsid w:val="00563DB6"/>
    <w:rsid w:val="00565BF0"/>
    <w:rsid w:val="005670AF"/>
    <w:rsid w:val="00567395"/>
    <w:rsid w:val="00567E4B"/>
    <w:rsid w:val="00570166"/>
    <w:rsid w:val="00570305"/>
    <w:rsid w:val="00570459"/>
    <w:rsid w:val="00571426"/>
    <w:rsid w:val="0057443D"/>
    <w:rsid w:val="0057512D"/>
    <w:rsid w:val="005752D8"/>
    <w:rsid w:val="00576029"/>
    <w:rsid w:val="00577192"/>
    <w:rsid w:val="00577BF4"/>
    <w:rsid w:val="0058168A"/>
    <w:rsid w:val="00583047"/>
    <w:rsid w:val="00583CA6"/>
    <w:rsid w:val="00586642"/>
    <w:rsid w:val="00587EF5"/>
    <w:rsid w:val="00587F3A"/>
    <w:rsid w:val="0059296C"/>
    <w:rsid w:val="00593450"/>
    <w:rsid w:val="00593B76"/>
    <w:rsid w:val="005971A1"/>
    <w:rsid w:val="005A137C"/>
    <w:rsid w:val="005A1B08"/>
    <w:rsid w:val="005A46D5"/>
    <w:rsid w:val="005A622B"/>
    <w:rsid w:val="005A68CC"/>
    <w:rsid w:val="005A7831"/>
    <w:rsid w:val="005B1ABC"/>
    <w:rsid w:val="005B2B0A"/>
    <w:rsid w:val="005B3ED5"/>
    <w:rsid w:val="005B67E7"/>
    <w:rsid w:val="005B760C"/>
    <w:rsid w:val="005C0389"/>
    <w:rsid w:val="005C34EF"/>
    <w:rsid w:val="005C5A27"/>
    <w:rsid w:val="005C699A"/>
    <w:rsid w:val="005C74A1"/>
    <w:rsid w:val="005D14C0"/>
    <w:rsid w:val="005D20C1"/>
    <w:rsid w:val="005D2B07"/>
    <w:rsid w:val="005D3B16"/>
    <w:rsid w:val="005D3D1C"/>
    <w:rsid w:val="005D7290"/>
    <w:rsid w:val="005D7DA3"/>
    <w:rsid w:val="005E1C7B"/>
    <w:rsid w:val="005E43D1"/>
    <w:rsid w:val="005E50EE"/>
    <w:rsid w:val="005E774E"/>
    <w:rsid w:val="005E7FB1"/>
    <w:rsid w:val="005F012D"/>
    <w:rsid w:val="005F3DBE"/>
    <w:rsid w:val="005F4E6E"/>
    <w:rsid w:val="005F7781"/>
    <w:rsid w:val="00600CFA"/>
    <w:rsid w:val="00601A04"/>
    <w:rsid w:val="00602E80"/>
    <w:rsid w:val="006040D1"/>
    <w:rsid w:val="006058C1"/>
    <w:rsid w:val="00606FAE"/>
    <w:rsid w:val="00610F05"/>
    <w:rsid w:val="006111C7"/>
    <w:rsid w:val="00613DC4"/>
    <w:rsid w:val="00614495"/>
    <w:rsid w:val="006149D4"/>
    <w:rsid w:val="00615B0A"/>
    <w:rsid w:val="00616C7E"/>
    <w:rsid w:val="00617332"/>
    <w:rsid w:val="00620396"/>
    <w:rsid w:val="006212A1"/>
    <w:rsid w:val="0062249A"/>
    <w:rsid w:val="0062293C"/>
    <w:rsid w:val="006233C8"/>
    <w:rsid w:val="00623782"/>
    <w:rsid w:val="00623D3F"/>
    <w:rsid w:val="00623DAF"/>
    <w:rsid w:val="00624537"/>
    <w:rsid w:val="00624D95"/>
    <w:rsid w:val="00625C97"/>
    <w:rsid w:val="00627EF9"/>
    <w:rsid w:val="0063138D"/>
    <w:rsid w:val="00631B77"/>
    <w:rsid w:val="00632721"/>
    <w:rsid w:val="006330CD"/>
    <w:rsid w:val="0063579F"/>
    <w:rsid w:val="006372BC"/>
    <w:rsid w:val="00644756"/>
    <w:rsid w:val="00644768"/>
    <w:rsid w:val="00645D1A"/>
    <w:rsid w:val="00651D03"/>
    <w:rsid w:val="00652321"/>
    <w:rsid w:val="00652848"/>
    <w:rsid w:val="006544D8"/>
    <w:rsid w:val="00654F30"/>
    <w:rsid w:val="006561CC"/>
    <w:rsid w:val="00657B73"/>
    <w:rsid w:val="00657D5D"/>
    <w:rsid w:val="00662356"/>
    <w:rsid w:val="00662578"/>
    <w:rsid w:val="00664D58"/>
    <w:rsid w:val="00665860"/>
    <w:rsid w:val="006708B2"/>
    <w:rsid w:val="00670963"/>
    <w:rsid w:val="00671B92"/>
    <w:rsid w:val="00672A70"/>
    <w:rsid w:val="006747C4"/>
    <w:rsid w:val="00676304"/>
    <w:rsid w:val="00676615"/>
    <w:rsid w:val="006769D5"/>
    <w:rsid w:val="0067728F"/>
    <w:rsid w:val="00677651"/>
    <w:rsid w:val="00677F34"/>
    <w:rsid w:val="00677FD2"/>
    <w:rsid w:val="0068113A"/>
    <w:rsid w:val="006849F2"/>
    <w:rsid w:val="0068529D"/>
    <w:rsid w:val="00685E5C"/>
    <w:rsid w:val="006871A3"/>
    <w:rsid w:val="00691315"/>
    <w:rsid w:val="006964B9"/>
    <w:rsid w:val="00697C15"/>
    <w:rsid w:val="006A145B"/>
    <w:rsid w:val="006A226C"/>
    <w:rsid w:val="006A22A4"/>
    <w:rsid w:val="006A340D"/>
    <w:rsid w:val="006A54B5"/>
    <w:rsid w:val="006A5BCC"/>
    <w:rsid w:val="006A5CFC"/>
    <w:rsid w:val="006A675B"/>
    <w:rsid w:val="006A7565"/>
    <w:rsid w:val="006B02B4"/>
    <w:rsid w:val="006B1851"/>
    <w:rsid w:val="006B272C"/>
    <w:rsid w:val="006B3C74"/>
    <w:rsid w:val="006B43F9"/>
    <w:rsid w:val="006B57AF"/>
    <w:rsid w:val="006B6FA8"/>
    <w:rsid w:val="006C0FE3"/>
    <w:rsid w:val="006C29C6"/>
    <w:rsid w:val="006C3C53"/>
    <w:rsid w:val="006C692A"/>
    <w:rsid w:val="006D0C54"/>
    <w:rsid w:val="006D3010"/>
    <w:rsid w:val="006D367D"/>
    <w:rsid w:val="006D3F94"/>
    <w:rsid w:val="006D4250"/>
    <w:rsid w:val="006D6BB4"/>
    <w:rsid w:val="006D6C99"/>
    <w:rsid w:val="006D6F80"/>
    <w:rsid w:val="006E0C74"/>
    <w:rsid w:val="006E1B43"/>
    <w:rsid w:val="006E2F39"/>
    <w:rsid w:val="006E39DC"/>
    <w:rsid w:val="006E517A"/>
    <w:rsid w:val="006E6B4C"/>
    <w:rsid w:val="006E6F21"/>
    <w:rsid w:val="006F2A44"/>
    <w:rsid w:val="006F3FC8"/>
    <w:rsid w:val="006F4CD8"/>
    <w:rsid w:val="006F4F42"/>
    <w:rsid w:val="006F5CD1"/>
    <w:rsid w:val="006F72B6"/>
    <w:rsid w:val="006F7CBB"/>
    <w:rsid w:val="00701524"/>
    <w:rsid w:val="00702F49"/>
    <w:rsid w:val="00703B38"/>
    <w:rsid w:val="0070491D"/>
    <w:rsid w:val="00704EC3"/>
    <w:rsid w:val="00705A0E"/>
    <w:rsid w:val="00707D02"/>
    <w:rsid w:val="00711732"/>
    <w:rsid w:val="007118CB"/>
    <w:rsid w:val="00712256"/>
    <w:rsid w:val="00714485"/>
    <w:rsid w:val="00714931"/>
    <w:rsid w:val="007158F5"/>
    <w:rsid w:val="00715D10"/>
    <w:rsid w:val="00717E30"/>
    <w:rsid w:val="00720663"/>
    <w:rsid w:val="00720B22"/>
    <w:rsid w:val="0072193C"/>
    <w:rsid w:val="00723D68"/>
    <w:rsid w:val="00726182"/>
    <w:rsid w:val="00727E83"/>
    <w:rsid w:val="00731102"/>
    <w:rsid w:val="0073181A"/>
    <w:rsid w:val="007322F6"/>
    <w:rsid w:val="007327CB"/>
    <w:rsid w:val="00737222"/>
    <w:rsid w:val="00737816"/>
    <w:rsid w:val="00737BBD"/>
    <w:rsid w:val="00737C9E"/>
    <w:rsid w:val="00737E3E"/>
    <w:rsid w:val="0074018B"/>
    <w:rsid w:val="00741439"/>
    <w:rsid w:val="00741475"/>
    <w:rsid w:val="007415AF"/>
    <w:rsid w:val="00744896"/>
    <w:rsid w:val="00744BED"/>
    <w:rsid w:val="007520BA"/>
    <w:rsid w:val="00752A0A"/>
    <w:rsid w:val="00753ED2"/>
    <w:rsid w:val="0075677E"/>
    <w:rsid w:val="00756984"/>
    <w:rsid w:val="00757942"/>
    <w:rsid w:val="00757B56"/>
    <w:rsid w:val="00761204"/>
    <w:rsid w:val="007736C4"/>
    <w:rsid w:val="00774788"/>
    <w:rsid w:val="00774945"/>
    <w:rsid w:val="0077533E"/>
    <w:rsid w:val="007774C8"/>
    <w:rsid w:val="00777A9A"/>
    <w:rsid w:val="00777DD4"/>
    <w:rsid w:val="0078050A"/>
    <w:rsid w:val="0078105B"/>
    <w:rsid w:val="00781777"/>
    <w:rsid w:val="007832C3"/>
    <w:rsid w:val="00783862"/>
    <w:rsid w:val="007853CF"/>
    <w:rsid w:val="00786543"/>
    <w:rsid w:val="0079135A"/>
    <w:rsid w:val="0079180B"/>
    <w:rsid w:val="00791D5A"/>
    <w:rsid w:val="00791F67"/>
    <w:rsid w:val="00792B06"/>
    <w:rsid w:val="00793465"/>
    <w:rsid w:val="0079466C"/>
    <w:rsid w:val="00797618"/>
    <w:rsid w:val="007A18A7"/>
    <w:rsid w:val="007A1C78"/>
    <w:rsid w:val="007A78F2"/>
    <w:rsid w:val="007B0E24"/>
    <w:rsid w:val="007B4DB1"/>
    <w:rsid w:val="007B5B66"/>
    <w:rsid w:val="007B5C73"/>
    <w:rsid w:val="007B7987"/>
    <w:rsid w:val="007C01E3"/>
    <w:rsid w:val="007C16C2"/>
    <w:rsid w:val="007C18FE"/>
    <w:rsid w:val="007C276A"/>
    <w:rsid w:val="007C27DE"/>
    <w:rsid w:val="007C66D4"/>
    <w:rsid w:val="007D167A"/>
    <w:rsid w:val="007D1771"/>
    <w:rsid w:val="007D22CF"/>
    <w:rsid w:val="007D2798"/>
    <w:rsid w:val="007D397D"/>
    <w:rsid w:val="007D39E5"/>
    <w:rsid w:val="007D4E6E"/>
    <w:rsid w:val="007D5707"/>
    <w:rsid w:val="007D722F"/>
    <w:rsid w:val="007D794F"/>
    <w:rsid w:val="007E10A1"/>
    <w:rsid w:val="007E27B8"/>
    <w:rsid w:val="007E2E4A"/>
    <w:rsid w:val="007E4CC6"/>
    <w:rsid w:val="007E4D3A"/>
    <w:rsid w:val="007E6611"/>
    <w:rsid w:val="007E728A"/>
    <w:rsid w:val="007F0F9D"/>
    <w:rsid w:val="007F28DC"/>
    <w:rsid w:val="007F3683"/>
    <w:rsid w:val="007F6FAF"/>
    <w:rsid w:val="008030E0"/>
    <w:rsid w:val="00804214"/>
    <w:rsid w:val="00804E01"/>
    <w:rsid w:val="0080588B"/>
    <w:rsid w:val="0080596D"/>
    <w:rsid w:val="008070E7"/>
    <w:rsid w:val="00807F41"/>
    <w:rsid w:val="00810623"/>
    <w:rsid w:val="00811623"/>
    <w:rsid w:val="00811CA8"/>
    <w:rsid w:val="00817822"/>
    <w:rsid w:val="00817F28"/>
    <w:rsid w:val="00820574"/>
    <w:rsid w:val="008205AA"/>
    <w:rsid w:val="00821569"/>
    <w:rsid w:val="00823377"/>
    <w:rsid w:val="0082349A"/>
    <w:rsid w:val="00823513"/>
    <w:rsid w:val="00824D88"/>
    <w:rsid w:val="00826502"/>
    <w:rsid w:val="008265E1"/>
    <w:rsid w:val="00826665"/>
    <w:rsid w:val="008319E7"/>
    <w:rsid w:val="0083216C"/>
    <w:rsid w:val="00832A6F"/>
    <w:rsid w:val="00832ACD"/>
    <w:rsid w:val="0083497C"/>
    <w:rsid w:val="00835C37"/>
    <w:rsid w:val="00841305"/>
    <w:rsid w:val="00841A86"/>
    <w:rsid w:val="008422AF"/>
    <w:rsid w:val="00842562"/>
    <w:rsid w:val="0084297F"/>
    <w:rsid w:val="00844C8D"/>
    <w:rsid w:val="00844FEA"/>
    <w:rsid w:val="00850F4E"/>
    <w:rsid w:val="00850FDD"/>
    <w:rsid w:val="008512FC"/>
    <w:rsid w:val="008516D2"/>
    <w:rsid w:val="00853742"/>
    <w:rsid w:val="0085559A"/>
    <w:rsid w:val="00862703"/>
    <w:rsid w:val="0086368B"/>
    <w:rsid w:val="0086370C"/>
    <w:rsid w:val="00864036"/>
    <w:rsid w:val="00866338"/>
    <w:rsid w:val="00870570"/>
    <w:rsid w:val="008705A4"/>
    <w:rsid w:val="00872525"/>
    <w:rsid w:val="0087320F"/>
    <w:rsid w:val="00873569"/>
    <w:rsid w:val="008753D6"/>
    <w:rsid w:val="0087607B"/>
    <w:rsid w:val="008804BD"/>
    <w:rsid w:val="008814AF"/>
    <w:rsid w:val="00881869"/>
    <w:rsid w:val="00884CB8"/>
    <w:rsid w:val="0088567D"/>
    <w:rsid w:val="00886802"/>
    <w:rsid w:val="00886D96"/>
    <w:rsid w:val="0089047D"/>
    <w:rsid w:val="00891B0C"/>
    <w:rsid w:val="008920A7"/>
    <w:rsid w:val="0089216D"/>
    <w:rsid w:val="00896CAF"/>
    <w:rsid w:val="00897749"/>
    <w:rsid w:val="00897910"/>
    <w:rsid w:val="008A0831"/>
    <w:rsid w:val="008A1867"/>
    <w:rsid w:val="008A1B11"/>
    <w:rsid w:val="008A1B8C"/>
    <w:rsid w:val="008A1C30"/>
    <w:rsid w:val="008A1CDE"/>
    <w:rsid w:val="008A5E61"/>
    <w:rsid w:val="008A75C8"/>
    <w:rsid w:val="008B02B0"/>
    <w:rsid w:val="008B0B15"/>
    <w:rsid w:val="008B11D1"/>
    <w:rsid w:val="008B176C"/>
    <w:rsid w:val="008B1CCB"/>
    <w:rsid w:val="008B2919"/>
    <w:rsid w:val="008B3D43"/>
    <w:rsid w:val="008B3E2E"/>
    <w:rsid w:val="008B4330"/>
    <w:rsid w:val="008C03FF"/>
    <w:rsid w:val="008C0973"/>
    <w:rsid w:val="008C113A"/>
    <w:rsid w:val="008C2069"/>
    <w:rsid w:val="008C2877"/>
    <w:rsid w:val="008C2BCA"/>
    <w:rsid w:val="008D075C"/>
    <w:rsid w:val="008D280D"/>
    <w:rsid w:val="008D43AA"/>
    <w:rsid w:val="008D554F"/>
    <w:rsid w:val="008D62CD"/>
    <w:rsid w:val="008E0FC9"/>
    <w:rsid w:val="008E2950"/>
    <w:rsid w:val="008E42F0"/>
    <w:rsid w:val="008E42F1"/>
    <w:rsid w:val="008E73E6"/>
    <w:rsid w:val="008E76BD"/>
    <w:rsid w:val="008F0CF4"/>
    <w:rsid w:val="008F247F"/>
    <w:rsid w:val="008F4707"/>
    <w:rsid w:val="008F7D47"/>
    <w:rsid w:val="00903222"/>
    <w:rsid w:val="00903A90"/>
    <w:rsid w:val="00914388"/>
    <w:rsid w:val="00914FEB"/>
    <w:rsid w:val="00916259"/>
    <w:rsid w:val="0091625C"/>
    <w:rsid w:val="009166EF"/>
    <w:rsid w:val="00917156"/>
    <w:rsid w:val="00920F7A"/>
    <w:rsid w:val="0092214F"/>
    <w:rsid w:val="00922EFE"/>
    <w:rsid w:val="00923546"/>
    <w:rsid w:val="00923C64"/>
    <w:rsid w:val="00924880"/>
    <w:rsid w:val="009255E8"/>
    <w:rsid w:val="00925FD4"/>
    <w:rsid w:val="0092773A"/>
    <w:rsid w:val="00931454"/>
    <w:rsid w:val="0093146B"/>
    <w:rsid w:val="00932164"/>
    <w:rsid w:val="009321A6"/>
    <w:rsid w:val="0093515F"/>
    <w:rsid w:val="009356F9"/>
    <w:rsid w:val="00936A64"/>
    <w:rsid w:val="00937376"/>
    <w:rsid w:val="009376FB"/>
    <w:rsid w:val="00937AEE"/>
    <w:rsid w:val="0094257C"/>
    <w:rsid w:val="009432C7"/>
    <w:rsid w:val="00945B3F"/>
    <w:rsid w:val="00946468"/>
    <w:rsid w:val="00946E34"/>
    <w:rsid w:val="00947E8D"/>
    <w:rsid w:val="009504D5"/>
    <w:rsid w:val="009508E5"/>
    <w:rsid w:val="00950C4A"/>
    <w:rsid w:val="009513CC"/>
    <w:rsid w:val="00951CF2"/>
    <w:rsid w:val="0095203B"/>
    <w:rsid w:val="0095414F"/>
    <w:rsid w:val="009550EA"/>
    <w:rsid w:val="0095570F"/>
    <w:rsid w:val="009569D9"/>
    <w:rsid w:val="009602AF"/>
    <w:rsid w:val="00960C2F"/>
    <w:rsid w:val="009610F6"/>
    <w:rsid w:val="009636A7"/>
    <w:rsid w:val="00965CBE"/>
    <w:rsid w:val="00965F13"/>
    <w:rsid w:val="0097134F"/>
    <w:rsid w:val="00971CAD"/>
    <w:rsid w:val="00972027"/>
    <w:rsid w:val="00972D86"/>
    <w:rsid w:val="0097569C"/>
    <w:rsid w:val="0097673E"/>
    <w:rsid w:val="00976EDE"/>
    <w:rsid w:val="0097726D"/>
    <w:rsid w:val="009774C2"/>
    <w:rsid w:val="0098083C"/>
    <w:rsid w:val="00980F72"/>
    <w:rsid w:val="00983C2C"/>
    <w:rsid w:val="009842A3"/>
    <w:rsid w:val="00986E54"/>
    <w:rsid w:val="009877CF"/>
    <w:rsid w:val="00991B3C"/>
    <w:rsid w:val="009935CD"/>
    <w:rsid w:val="0099513D"/>
    <w:rsid w:val="009967E0"/>
    <w:rsid w:val="00996A6A"/>
    <w:rsid w:val="009A2B3B"/>
    <w:rsid w:val="009A2C25"/>
    <w:rsid w:val="009A2D70"/>
    <w:rsid w:val="009A334F"/>
    <w:rsid w:val="009A5601"/>
    <w:rsid w:val="009A5FC5"/>
    <w:rsid w:val="009B0107"/>
    <w:rsid w:val="009B0B16"/>
    <w:rsid w:val="009B2845"/>
    <w:rsid w:val="009B3E00"/>
    <w:rsid w:val="009B404B"/>
    <w:rsid w:val="009B43E8"/>
    <w:rsid w:val="009B44B2"/>
    <w:rsid w:val="009B451B"/>
    <w:rsid w:val="009B55F0"/>
    <w:rsid w:val="009B601C"/>
    <w:rsid w:val="009B61BA"/>
    <w:rsid w:val="009B6319"/>
    <w:rsid w:val="009B6970"/>
    <w:rsid w:val="009C1473"/>
    <w:rsid w:val="009C256E"/>
    <w:rsid w:val="009C3132"/>
    <w:rsid w:val="009C4F0B"/>
    <w:rsid w:val="009C52ED"/>
    <w:rsid w:val="009C5D77"/>
    <w:rsid w:val="009D2729"/>
    <w:rsid w:val="009D2A1E"/>
    <w:rsid w:val="009D2C23"/>
    <w:rsid w:val="009D7D5A"/>
    <w:rsid w:val="009E080E"/>
    <w:rsid w:val="009E2438"/>
    <w:rsid w:val="009E43AE"/>
    <w:rsid w:val="009E4791"/>
    <w:rsid w:val="009E4B94"/>
    <w:rsid w:val="009E624C"/>
    <w:rsid w:val="009E6253"/>
    <w:rsid w:val="009E6E10"/>
    <w:rsid w:val="009E7F0F"/>
    <w:rsid w:val="009F1559"/>
    <w:rsid w:val="009F1C3E"/>
    <w:rsid w:val="009F64C3"/>
    <w:rsid w:val="00A007BE"/>
    <w:rsid w:val="00A0275D"/>
    <w:rsid w:val="00A056A3"/>
    <w:rsid w:val="00A1095C"/>
    <w:rsid w:val="00A11AFE"/>
    <w:rsid w:val="00A11C61"/>
    <w:rsid w:val="00A12DF4"/>
    <w:rsid w:val="00A131C3"/>
    <w:rsid w:val="00A135C0"/>
    <w:rsid w:val="00A1365B"/>
    <w:rsid w:val="00A13A2D"/>
    <w:rsid w:val="00A14CC8"/>
    <w:rsid w:val="00A14E31"/>
    <w:rsid w:val="00A15CD6"/>
    <w:rsid w:val="00A15E4C"/>
    <w:rsid w:val="00A218C3"/>
    <w:rsid w:val="00A21B9D"/>
    <w:rsid w:val="00A23761"/>
    <w:rsid w:val="00A24A87"/>
    <w:rsid w:val="00A24D33"/>
    <w:rsid w:val="00A27A4D"/>
    <w:rsid w:val="00A30788"/>
    <w:rsid w:val="00A32471"/>
    <w:rsid w:val="00A33571"/>
    <w:rsid w:val="00A336B2"/>
    <w:rsid w:val="00A35901"/>
    <w:rsid w:val="00A36430"/>
    <w:rsid w:val="00A37523"/>
    <w:rsid w:val="00A37A1B"/>
    <w:rsid w:val="00A42A02"/>
    <w:rsid w:val="00A42DDB"/>
    <w:rsid w:val="00A43D17"/>
    <w:rsid w:val="00A44D2D"/>
    <w:rsid w:val="00A4680B"/>
    <w:rsid w:val="00A46A90"/>
    <w:rsid w:val="00A47792"/>
    <w:rsid w:val="00A507AC"/>
    <w:rsid w:val="00A509B5"/>
    <w:rsid w:val="00A53EE6"/>
    <w:rsid w:val="00A54D90"/>
    <w:rsid w:val="00A54D95"/>
    <w:rsid w:val="00A54F2B"/>
    <w:rsid w:val="00A604B1"/>
    <w:rsid w:val="00A6344F"/>
    <w:rsid w:val="00A706A9"/>
    <w:rsid w:val="00A7098F"/>
    <w:rsid w:val="00A7199A"/>
    <w:rsid w:val="00A744E5"/>
    <w:rsid w:val="00A75436"/>
    <w:rsid w:val="00A75A5B"/>
    <w:rsid w:val="00A75C16"/>
    <w:rsid w:val="00A77CE1"/>
    <w:rsid w:val="00A8292B"/>
    <w:rsid w:val="00A82C5E"/>
    <w:rsid w:val="00A843C6"/>
    <w:rsid w:val="00A87F3E"/>
    <w:rsid w:val="00A90027"/>
    <w:rsid w:val="00A93E77"/>
    <w:rsid w:val="00A971ED"/>
    <w:rsid w:val="00AA139D"/>
    <w:rsid w:val="00AA317F"/>
    <w:rsid w:val="00AA463C"/>
    <w:rsid w:val="00AA49B9"/>
    <w:rsid w:val="00AA4F08"/>
    <w:rsid w:val="00AA5C1C"/>
    <w:rsid w:val="00AB0FEF"/>
    <w:rsid w:val="00AB1EAB"/>
    <w:rsid w:val="00AB2A68"/>
    <w:rsid w:val="00AB2C53"/>
    <w:rsid w:val="00AB304B"/>
    <w:rsid w:val="00AB3AE3"/>
    <w:rsid w:val="00AB4ECA"/>
    <w:rsid w:val="00AB4FB0"/>
    <w:rsid w:val="00AB5A2E"/>
    <w:rsid w:val="00AB75E3"/>
    <w:rsid w:val="00AC289A"/>
    <w:rsid w:val="00AC6998"/>
    <w:rsid w:val="00AC7364"/>
    <w:rsid w:val="00AD0E12"/>
    <w:rsid w:val="00AD2B9B"/>
    <w:rsid w:val="00AD5F8B"/>
    <w:rsid w:val="00AD77F0"/>
    <w:rsid w:val="00AD7E6B"/>
    <w:rsid w:val="00AE557F"/>
    <w:rsid w:val="00AE617A"/>
    <w:rsid w:val="00AE644E"/>
    <w:rsid w:val="00AF0245"/>
    <w:rsid w:val="00AF3620"/>
    <w:rsid w:val="00AF3CF3"/>
    <w:rsid w:val="00AF3D64"/>
    <w:rsid w:val="00AF5105"/>
    <w:rsid w:val="00AF588D"/>
    <w:rsid w:val="00AF5F71"/>
    <w:rsid w:val="00AF7C0F"/>
    <w:rsid w:val="00B0035F"/>
    <w:rsid w:val="00B00849"/>
    <w:rsid w:val="00B00B80"/>
    <w:rsid w:val="00B00BB3"/>
    <w:rsid w:val="00B01B82"/>
    <w:rsid w:val="00B03B7D"/>
    <w:rsid w:val="00B04416"/>
    <w:rsid w:val="00B047CF"/>
    <w:rsid w:val="00B05DA7"/>
    <w:rsid w:val="00B07CB8"/>
    <w:rsid w:val="00B10BAF"/>
    <w:rsid w:val="00B11F32"/>
    <w:rsid w:val="00B127FF"/>
    <w:rsid w:val="00B133CE"/>
    <w:rsid w:val="00B14707"/>
    <w:rsid w:val="00B17EBE"/>
    <w:rsid w:val="00B2039A"/>
    <w:rsid w:val="00B20D39"/>
    <w:rsid w:val="00B22F9C"/>
    <w:rsid w:val="00B235EE"/>
    <w:rsid w:val="00B240E0"/>
    <w:rsid w:val="00B24C3A"/>
    <w:rsid w:val="00B26234"/>
    <w:rsid w:val="00B27063"/>
    <w:rsid w:val="00B307A7"/>
    <w:rsid w:val="00B336B2"/>
    <w:rsid w:val="00B347F2"/>
    <w:rsid w:val="00B3715B"/>
    <w:rsid w:val="00B37260"/>
    <w:rsid w:val="00B372BE"/>
    <w:rsid w:val="00B44B46"/>
    <w:rsid w:val="00B44FC7"/>
    <w:rsid w:val="00B451A1"/>
    <w:rsid w:val="00B45D88"/>
    <w:rsid w:val="00B460CB"/>
    <w:rsid w:val="00B46CEB"/>
    <w:rsid w:val="00B51643"/>
    <w:rsid w:val="00B51A7A"/>
    <w:rsid w:val="00B52FDD"/>
    <w:rsid w:val="00B5386F"/>
    <w:rsid w:val="00B541BD"/>
    <w:rsid w:val="00B54FC2"/>
    <w:rsid w:val="00B561A4"/>
    <w:rsid w:val="00B573DB"/>
    <w:rsid w:val="00B62DAA"/>
    <w:rsid w:val="00B63E20"/>
    <w:rsid w:val="00B64D61"/>
    <w:rsid w:val="00B64DF2"/>
    <w:rsid w:val="00B72EA8"/>
    <w:rsid w:val="00B7324A"/>
    <w:rsid w:val="00B74EC8"/>
    <w:rsid w:val="00B75CB7"/>
    <w:rsid w:val="00B76F6D"/>
    <w:rsid w:val="00B774AE"/>
    <w:rsid w:val="00B8071B"/>
    <w:rsid w:val="00B84CF7"/>
    <w:rsid w:val="00B85F91"/>
    <w:rsid w:val="00B8653F"/>
    <w:rsid w:val="00B87160"/>
    <w:rsid w:val="00B879B7"/>
    <w:rsid w:val="00B90044"/>
    <w:rsid w:val="00B90241"/>
    <w:rsid w:val="00B90245"/>
    <w:rsid w:val="00B97001"/>
    <w:rsid w:val="00BA0295"/>
    <w:rsid w:val="00BA0685"/>
    <w:rsid w:val="00BA0701"/>
    <w:rsid w:val="00BA1588"/>
    <w:rsid w:val="00BA36DD"/>
    <w:rsid w:val="00BA404A"/>
    <w:rsid w:val="00BA489E"/>
    <w:rsid w:val="00BA5F1A"/>
    <w:rsid w:val="00BA6ECE"/>
    <w:rsid w:val="00BB02BA"/>
    <w:rsid w:val="00BB1835"/>
    <w:rsid w:val="00BB2284"/>
    <w:rsid w:val="00BB5C64"/>
    <w:rsid w:val="00BC1D5F"/>
    <w:rsid w:val="00BC2D12"/>
    <w:rsid w:val="00BC62C9"/>
    <w:rsid w:val="00BC66EE"/>
    <w:rsid w:val="00BC789C"/>
    <w:rsid w:val="00BC7C0F"/>
    <w:rsid w:val="00BD220D"/>
    <w:rsid w:val="00BD2BD1"/>
    <w:rsid w:val="00BD374E"/>
    <w:rsid w:val="00BD3ED4"/>
    <w:rsid w:val="00BD5F24"/>
    <w:rsid w:val="00BD66E4"/>
    <w:rsid w:val="00BD7365"/>
    <w:rsid w:val="00BE00FD"/>
    <w:rsid w:val="00BE0CE9"/>
    <w:rsid w:val="00BE1141"/>
    <w:rsid w:val="00BE27BB"/>
    <w:rsid w:val="00BE2F5C"/>
    <w:rsid w:val="00BE4697"/>
    <w:rsid w:val="00BE727E"/>
    <w:rsid w:val="00BF0464"/>
    <w:rsid w:val="00BF0492"/>
    <w:rsid w:val="00BF1291"/>
    <w:rsid w:val="00BF1871"/>
    <w:rsid w:val="00BF267C"/>
    <w:rsid w:val="00BF389C"/>
    <w:rsid w:val="00BF69C7"/>
    <w:rsid w:val="00C021FA"/>
    <w:rsid w:val="00C035CE"/>
    <w:rsid w:val="00C03EB6"/>
    <w:rsid w:val="00C064BA"/>
    <w:rsid w:val="00C0743D"/>
    <w:rsid w:val="00C078EE"/>
    <w:rsid w:val="00C07E82"/>
    <w:rsid w:val="00C104FF"/>
    <w:rsid w:val="00C15DBD"/>
    <w:rsid w:val="00C168DC"/>
    <w:rsid w:val="00C176C7"/>
    <w:rsid w:val="00C1786B"/>
    <w:rsid w:val="00C17E0A"/>
    <w:rsid w:val="00C20746"/>
    <w:rsid w:val="00C20E0E"/>
    <w:rsid w:val="00C21B53"/>
    <w:rsid w:val="00C27E68"/>
    <w:rsid w:val="00C31DAE"/>
    <w:rsid w:val="00C3339C"/>
    <w:rsid w:val="00C414C2"/>
    <w:rsid w:val="00C42557"/>
    <w:rsid w:val="00C43C12"/>
    <w:rsid w:val="00C455C0"/>
    <w:rsid w:val="00C45F6E"/>
    <w:rsid w:val="00C46884"/>
    <w:rsid w:val="00C47ABE"/>
    <w:rsid w:val="00C50A47"/>
    <w:rsid w:val="00C50F9F"/>
    <w:rsid w:val="00C5259F"/>
    <w:rsid w:val="00C532DC"/>
    <w:rsid w:val="00C54FAD"/>
    <w:rsid w:val="00C55D58"/>
    <w:rsid w:val="00C55E7D"/>
    <w:rsid w:val="00C56657"/>
    <w:rsid w:val="00C60638"/>
    <w:rsid w:val="00C62855"/>
    <w:rsid w:val="00C62CDC"/>
    <w:rsid w:val="00C63B17"/>
    <w:rsid w:val="00C647C1"/>
    <w:rsid w:val="00C660AE"/>
    <w:rsid w:val="00C664BF"/>
    <w:rsid w:val="00C665F5"/>
    <w:rsid w:val="00C66C97"/>
    <w:rsid w:val="00C66F71"/>
    <w:rsid w:val="00C717E0"/>
    <w:rsid w:val="00C73437"/>
    <w:rsid w:val="00C73901"/>
    <w:rsid w:val="00C74682"/>
    <w:rsid w:val="00C74BE1"/>
    <w:rsid w:val="00C776AB"/>
    <w:rsid w:val="00C810FC"/>
    <w:rsid w:val="00C814EB"/>
    <w:rsid w:val="00C8200F"/>
    <w:rsid w:val="00C8541D"/>
    <w:rsid w:val="00C865FD"/>
    <w:rsid w:val="00C92713"/>
    <w:rsid w:val="00C9470C"/>
    <w:rsid w:val="00C9473E"/>
    <w:rsid w:val="00C9581D"/>
    <w:rsid w:val="00C96D37"/>
    <w:rsid w:val="00C97B15"/>
    <w:rsid w:val="00CA1C7F"/>
    <w:rsid w:val="00CA7705"/>
    <w:rsid w:val="00CB21AD"/>
    <w:rsid w:val="00CB3A8D"/>
    <w:rsid w:val="00CB4684"/>
    <w:rsid w:val="00CB5E7B"/>
    <w:rsid w:val="00CC0035"/>
    <w:rsid w:val="00CC114A"/>
    <w:rsid w:val="00CC32F9"/>
    <w:rsid w:val="00CC35DE"/>
    <w:rsid w:val="00CC499A"/>
    <w:rsid w:val="00CC5A14"/>
    <w:rsid w:val="00CC63A0"/>
    <w:rsid w:val="00CC6903"/>
    <w:rsid w:val="00CD26F0"/>
    <w:rsid w:val="00CD2AC4"/>
    <w:rsid w:val="00CD428C"/>
    <w:rsid w:val="00CD5C42"/>
    <w:rsid w:val="00CD5F0B"/>
    <w:rsid w:val="00CD5F8B"/>
    <w:rsid w:val="00CE10DB"/>
    <w:rsid w:val="00CE13DC"/>
    <w:rsid w:val="00CE31AD"/>
    <w:rsid w:val="00CE397D"/>
    <w:rsid w:val="00CE3E14"/>
    <w:rsid w:val="00CE739E"/>
    <w:rsid w:val="00CE7D75"/>
    <w:rsid w:val="00CF1C6F"/>
    <w:rsid w:val="00CF2C13"/>
    <w:rsid w:val="00CF5D9E"/>
    <w:rsid w:val="00D014CA"/>
    <w:rsid w:val="00D02CEA"/>
    <w:rsid w:val="00D045F4"/>
    <w:rsid w:val="00D070DC"/>
    <w:rsid w:val="00D12F06"/>
    <w:rsid w:val="00D13366"/>
    <w:rsid w:val="00D13A98"/>
    <w:rsid w:val="00D16F9F"/>
    <w:rsid w:val="00D211FD"/>
    <w:rsid w:val="00D21BFF"/>
    <w:rsid w:val="00D23D2D"/>
    <w:rsid w:val="00D2485F"/>
    <w:rsid w:val="00D249EF"/>
    <w:rsid w:val="00D24BE1"/>
    <w:rsid w:val="00D25C73"/>
    <w:rsid w:val="00D2607E"/>
    <w:rsid w:val="00D2712D"/>
    <w:rsid w:val="00D271F3"/>
    <w:rsid w:val="00D273B1"/>
    <w:rsid w:val="00D275C5"/>
    <w:rsid w:val="00D278A8"/>
    <w:rsid w:val="00D30B4A"/>
    <w:rsid w:val="00D310AD"/>
    <w:rsid w:val="00D31821"/>
    <w:rsid w:val="00D319A3"/>
    <w:rsid w:val="00D32F05"/>
    <w:rsid w:val="00D3329E"/>
    <w:rsid w:val="00D3619A"/>
    <w:rsid w:val="00D36389"/>
    <w:rsid w:val="00D37804"/>
    <w:rsid w:val="00D43D0B"/>
    <w:rsid w:val="00D4433D"/>
    <w:rsid w:val="00D445AF"/>
    <w:rsid w:val="00D46B62"/>
    <w:rsid w:val="00D47213"/>
    <w:rsid w:val="00D478A0"/>
    <w:rsid w:val="00D47E5C"/>
    <w:rsid w:val="00D51456"/>
    <w:rsid w:val="00D52B7B"/>
    <w:rsid w:val="00D52D6F"/>
    <w:rsid w:val="00D54992"/>
    <w:rsid w:val="00D5556D"/>
    <w:rsid w:val="00D559F8"/>
    <w:rsid w:val="00D55CA9"/>
    <w:rsid w:val="00D57CCB"/>
    <w:rsid w:val="00D61058"/>
    <w:rsid w:val="00D62243"/>
    <w:rsid w:val="00D6268A"/>
    <w:rsid w:val="00D63E42"/>
    <w:rsid w:val="00D671B7"/>
    <w:rsid w:val="00D70238"/>
    <w:rsid w:val="00D705E1"/>
    <w:rsid w:val="00D7353D"/>
    <w:rsid w:val="00D73F9F"/>
    <w:rsid w:val="00D76242"/>
    <w:rsid w:val="00D812CB"/>
    <w:rsid w:val="00D81F91"/>
    <w:rsid w:val="00D82C7C"/>
    <w:rsid w:val="00D82F06"/>
    <w:rsid w:val="00D83B78"/>
    <w:rsid w:val="00D847C9"/>
    <w:rsid w:val="00D84D73"/>
    <w:rsid w:val="00D85DEC"/>
    <w:rsid w:val="00D86E92"/>
    <w:rsid w:val="00D86FB5"/>
    <w:rsid w:val="00D875A2"/>
    <w:rsid w:val="00D87B46"/>
    <w:rsid w:val="00D9065A"/>
    <w:rsid w:val="00D90A77"/>
    <w:rsid w:val="00D9168A"/>
    <w:rsid w:val="00D92981"/>
    <w:rsid w:val="00D93561"/>
    <w:rsid w:val="00D951C3"/>
    <w:rsid w:val="00D965A6"/>
    <w:rsid w:val="00DA069B"/>
    <w:rsid w:val="00DA0791"/>
    <w:rsid w:val="00DA1863"/>
    <w:rsid w:val="00DA6457"/>
    <w:rsid w:val="00DB0491"/>
    <w:rsid w:val="00DB0B43"/>
    <w:rsid w:val="00DB0E95"/>
    <w:rsid w:val="00DB1845"/>
    <w:rsid w:val="00DB199C"/>
    <w:rsid w:val="00DB2956"/>
    <w:rsid w:val="00DB35E6"/>
    <w:rsid w:val="00DB3990"/>
    <w:rsid w:val="00DB46FE"/>
    <w:rsid w:val="00DB4F42"/>
    <w:rsid w:val="00DB6CAD"/>
    <w:rsid w:val="00DB7101"/>
    <w:rsid w:val="00DB7A2C"/>
    <w:rsid w:val="00DC0690"/>
    <w:rsid w:val="00DC0FAD"/>
    <w:rsid w:val="00DC1302"/>
    <w:rsid w:val="00DC1A6B"/>
    <w:rsid w:val="00DC1DAD"/>
    <w:rsid w:val="00DC276A"/>
    <w:rsid w:val="00DC279B"/>
    <w:rsid w:val="00DC2E88"/>
    <w:rsid w:val="00DC3097"/>
    <w:rsid w:val="00DC4734"/>
    <w:rsid w:val="00DC5C57"/>
    <w:rsid w:val="00DC71B0"/>
    <w:rsid w:val="00DD0838"/>
    <w:rsid w:val="00DD17AB"/>
    <w:rsid w:val="00DD24EC"/>
    <w:rsid w:val="00DD31E2"/>
    <w:rsid w:val="00DD5A9C"/>
    <w:rsid w:val="00DD606A"/>
    <w:rsid w:val="00DD6216"/>
    <w:rsid w:val="00DE0C96"/>
    <w:rsid w:val="00DE239B"/>
    <w:rsid w:val="00DE337B"/>
    <w:rsid w:val="00DE4060"/>
    <w:rsid w:val="00DE510E"/>
    <w:rsid w:val="00DE785B"/>
    <w:rsid w:val="00DF155A"/>
    <w:rsid w:val="00DF2E14"/>
    <w:rsid w:val="00DF38D5"/>
    <w:rsid w:val="00DF449A"/>
    <w:rsid w:val="00DF4711"/>
    <w:rsid w:val="00DF484F"/>
    <w:rsid w:val="00DF4A93"/>
    <w:rsid w:val="00DF534D"/>
    <w:rsid w:val="00DF553C"/>
    <w:rsid w:val="00E02279"/>
    <w:rsid w:val="00E02776"/>
    <w:rsid w:val="00E04A8B"/>
    <w:rsid w:val="00E05335"/>
    <w:rsid w:val="00E0651B"/>
    <w:rsid w:val="00E118F5"/>
    <w:rsid w:val="00E12AD3"/>
    <w:rsid w:val="00E12C7C"/>
    <w:rsid w:val="00E1348A"/>
    <w:rsid w:val="00E136AA"/>
    <w:rsid w:val="00E13B4A"/>
    <w:rsid w:val="00E1588C"/>
    <w:rsid w:val="00E17A78"/>
    <w:rsid w:val="00E21E26"/>
    <w:rsid w:val="00E2213D"/>
    <w:rsid w:val="00E2229E"/>
    <w:rsid w:val="00E23293"/>
    <w:rsid w:val="00E256C1"/>
    <w:rsid w:val="00E25A95"/>
    <w:rsid w:val="00E26515"/>
    <w:rsid w:val="00E3097E"/>
    <w:rsid w:val="00E31C30"/>
    <w:rsid w:val="00E31D82"/>
    <w:rsid w:val="00E323B6"/>
    <w:rsid w:val="00E32B29"/>
    <w:rsid w:val="00E32DBC"/>
    <w:rsid w:val="00E33566"/>
    <w:rsid w:val="00E34CD7"/>
    <w:rsid w:val="00E355C6"/>
    <w:rsid w:val="00E360E7"/>
    <w:rsid w:val="00E36770"/>
    <w:rsid w:val="00E3684C"/>
    <w:rsid w:val="00E37EC8"/>
    <w:rsid w:val="00E436DF"/>
    <w:rsid w:val="00E43D41"/>
    <w:rsid w:val="00E44BBF"/>
    <w:rsid w:val="00E4584E"/>
    <w:rsid w:val="00E45D19"/>
    <w:rsid w:val="00E45E57"/>
    <w:rsid w:val="00E467A0"/>
    <w:rsid w:val="00E5128B"/>
    <w:rsid w:val="00E5191B"/>
    <w:rsid w:val="00E51F60"/>
    <w:rsid w:val="00E54BCF"/>
    <w:rsid w:val="00E54F39"/>
    <w:rsid w:val="00E55BDA"/>
    <w:rsid w:val="00E6035D"/>
    <w:rsid w:val="00E608A5"/>
    <w:rsid w:val="00E60D48"/>
    <w:rsid w:val="00E611E9"/>
    <w:rsid w:val="00E64486"/>
    <w:rsid w:val="00E65BEC"/>
    <w:rsid w:val="00E65E04"/>
    <w:rsid w:val="00E66448"/>
    <w:rsid w:val="00E7108D"/>
    <w:rsid w:val="00E71B24"/>
    <w:rsid w:val="00E71BC2"/>
    <w:rsid w:val="00E73C5F"/>
    <w:rsid w:val="00E74BD2"/>
    <w:rsid w:val="00E75A87"/>
    <w:rsid w:val="00E813DA"/>
    <w:rsid w:val="00E83AB4"/>
    <w:rsid w:val="00E83B7D"/>
    <w:rsid w:val="00E8490E"/>
    <w:rsid w:val="00E84FD8"/>
    <w:rsid w:val="00E90B25"/>
    <w:rsid w:val="00E9118E"/>
    <w:rsid w:val="00E91983"/>
    <w:rsid w:val="00E92BC5"/>
    <w:rsid w:val="00E933D5"/>
    <w:rsid w:val="00E933F7"/>
    <w:rsid w:val="00E9457F"/>
    <w:rsid w:val="00E971F6"/>
    <w:rsid w:val="00EA09A4"/>
    <w:rsid w:val="00EA2793"/>
    <w:rsid w:val="00EA284D"/>
    <w:rsid w:val="00EA343E"/>
    <w:rsid w:val="00EA4B13"/>
    <w:rsid w:val="00EA4C41"/>
    <w:rsid w:val="00EA4F93"/>
    <w:rsid w:val="00EA5C62"/>
    <w:rsid w:val="00EA7953"/>
    <w:rsid w:val="00EA7E3C"/>
    <w:rsid w:val="00EB0930"/>
    <w:rsid w:val="00EB1E07"/>
    <w:rsid w:val="00EB2FCF"/>
    <w:rsid w:val="00EB3AB2"/>
    <w:rsid w:val="00EB3D1F"/>
    <w:rsid w:val="00EB5620"/>
    <w:rsid w:val="00EB67E2"/>
    <w:rsid w:val="00EB7C17"/>
    <w:rsid w:val="00EB7DF9"/>
    <w:rsid w:val="00EC1B9C"/>
    <w:rsid w:val="00EC3D73"/>
    <w:rsid w:val="00EC4A21"/>
    <w:rsid w:val="00EC4E65"/>
    <w:rsid w:val="00EC56F9"/>
    <w:rsid w:val="00EC5B9E"/>
    <w:rsid w:val="00ED0878"/>
    <w:rsid w:val="00ED1867"/>
    <w:rsid w:val="00ED468B"/>
    <w:rsid w:val="00ED6793"/>
    <w:rsid w:val="00EE21F3"/>
    <w:rsid w:val="00EE3438"/>
    <w:rsid w:val="00EE41F0"/>
    <w:rsid w:val="00EE44DC"/>
    <w:rsid w:val="00EF0032"/>
    <w:rsid w:val="00EF0044"/>
    <w:rsid w:val="00EF17B6"/>
    <w:rsid w:val="00EF31C7"/>
    <w:rsid w:val="00EF3AFF"/>
    <w:rsid w:val="00EF3C26"/>
    <w:rsid w:val="00EF46F6"/>
    <w:rsid w:val="00EF4BAA"/>
    <w:rsid w:val="00EF54B1"/>
    <w:rsid w:val="00EF5DCA"/>
    <w:rsid w:val="00F021D6"/>
    <w:rsid w:val="00F02F14"/>
    <w:rsid w:val="00F03422"/>
    <w:rsid w:val="00F03C6D"/>
    <w:rsid w:val="00F04359"/>
    <w:rsid w:val="00F0452C"/>
    <w:rsid w:val="00F06247"/>
    <w:rsid w:val="00F06824"/>
    <w:rsid w:val="00F07346"/>
    <w:rsid w:val="00F10418"/>
    <w:rsid w:val="00F1129E"/>
    <w:rsid w:val="00F12296"/>
    <w:rsid w:val="00F14563"/>
    <w:rsid w:val="00F145D7"/>
    <w:rsid w:val="00F1559B"/>
    <w:rsid w:val="00F15C84"/>
    <w:rsid w:val="00F16F77"/>
    <w:rsid w:val="00F17B9B"/>
    <w:rsid w:val="00F21CCA"/>
    <w:rsid w:val="00F22332"/>
    <w:rsid w:val="00F2248A"/>
    <w:rsid w:val="00F26593"/>
    <w:rsid w:val="00F30667"/>
    <w:rsid w:val="00F31530"/>
    <w:rsid w:val="00F31B63"/>
    <w:rsid w:val="00F32919"/>
    <w:rsid w:val="00F32B1B"/>
    <w:rsid w:val="00F33526"/>
    <w:rsid w:val="00F35492"/>
    <w:rsid w:val="00F359FC"/>
    <w:rsid w:val="00F35A4E"/>
    <w:rsid w:val="00F3672C"/>
    <w:rsid w:val="00F40012"/>
    <w:rsid w:val="00F40408"/>
    <w:rsid w:val="00F4223B"/>
    <w:rsid w:val="00F42357"/>
    <w:rsid w:val="00F42C6F"/>
    <w:rsid w:val="00F43AFB"/>
    <w:rsid w:val="00F443B3"/>
    <w:rsid w:val="00F45B71"/>
    <w:rsid w:val="00F46918"/>
    <w:rsid w:val="00F46F5A"/>
    <w:rsid w:val="00F46FC9"/>
    <w:rsid w:val="00F47415"/>
    <w:rsid w:val="00F47D72"/>
    <w:rsid w:val="00F501E2"/>
    <w:rsid w:val="00F50C70"/>
    <w:rsid w:val="00F54877"/>
    <w:rsid w:val="00F549B4"/>
    <w:rsid w:val="00F54D94"/>
    <w:rsid w:val="00F561C8"/>
    <w:rsid w:val="00F573D8"/>
    <w:rsid w:val="00F57EBB"/>
    <w:rsid w:val="00F611B8"/>
    <w:rsid w:val="00F61A31"/>
    <w:rsid w:val="00F62C95"/>
    <w:rsid w:val="00F6416E"/>
    <w:rsid w:val="00F641B9"/>
    <w:rsid w:val="00F6488B"/>
    <w:rsid w:val="00F65D3D"/>
    <w:rsid w:val="00F65D78"/>
    <w:rsid w:val="00F66DD3"/>
    <w:rsid w:val="00F670FB"/>
    <w:rsid w:val="00F67401"/>
    <w:rsid w:val="00F72459"/>
    <w:rsid w:val="00F730F5"/>
    <w:rsid w:val="00F756AB"/>
    <w:rsid w:val="00F76FED"/>
    <w:rsid w:val="00F77903"/>
    <w:rsid w:val="00F77979"/>
    <w:rsid w:val="00F77D12"/>
    <w:rsid w:val="00F80621"/>
    <w:rsid w:val="00F844B6"/>
    <w:rsid w:val="00F9040A"/>
    <w:rsid w:val="00F91E86"/>
    <w:rsid w:val="00F9242F"/>
    <w:rsid w:val="00F94CAE"/>
    <w:rsid w:val="00F966A0"/>
    <w:rsid w:val="00F975F4"/>
    <w:rsid w:val="00FA032D"/>
    <w:rsid w:val="00FA1076"/>
    <w:rsid w:val="00FA3616"/>
    <w:rsid w:val="00FA4FF7"/>
    <w:rsid w:val="00FA5B4F"/>
    <w:rsid w:val="00FA623F"/>
    <w:rsid w:val="00FB0150"/>
    <w:rsid w:val="00FB0B81"/>
    <w:rsid w:val="00FB2C5F"/>
    <w:rsid w:val="00FB39ED"/>
    <w:rsid w:val="00FB4736"/>
    <w:rsid w:val="00FB630C"/>
    <w:rsid w:val="00FB6D07"/>
    <w:rsid w:val="00FB793E"/>
    <w:rsid w:val="00FC059F"/>
    <w:rsid w:val="00FC1B5F"/>
    <w:rsid w:val="00FC3F9D"/>
    <w:rsid w:val="00FC4B6E"/>
    <w:rsid w:val="00FC4C04"/>
    <w:rsid w:val="00FD0717"/>
    <w:rsid w:val="00FD1982"/>
    <w:rsid w:val="00FD2F3D"/>
    <w:rsid w:val="00FD2FD2"/>
    <w:rsid w:val="00FD47E8"/>
    <w:rsid w:val="00FD4AC4"/>
    <w:rsid w:val="00FD5DB3"/>
    <w:rsid w:val="00FD6AEB"/>
    <w:rsid w:val="00FD6FA5"/>
    <w:rsid w:val="00FD6FF7"/>
    <w:rsid w:val="00FE19B9"/>
    <w:rsid w:val="00FE56D8"/>
    <w:rsid w:val="00FE6843"/>
    <w:rsid w:val="00FF321D"/>
    <w:rsid w:val="00FF3758"/>
    <w:rsid w:val="00FF5120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E45F72"/>
  <w15:chartTrackingRefBased/>
  <w15:docId w15:val="{89E3E33D-BF98-AC42-956C-D8BD1D19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714931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714931"/>
  </w:style>
  <w:style w:type="paragraph" w:styleId="Topptekst">
    <w:name w:val="header"/>
    <w:basedOn w:val="Normal"/>
    <w:link w:val="TopptekstTegn"/>
    <w:uiPriority w:val="99"/>
    <w:unhideWhenUsed/>
    <w:rsid w:val="00D310A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310AD"/>
  </w:style>
  <w:style w:type="paragraph" w:styleId="Bunntekst">
    <w:name w:val="footer"/>
    <w:basedOn w:val="Normal"/>
    <w:link w:val="BunntekstTegn"/>
    <w:uiPriority w:val="99"/>
    <w:unhideWhenUsed/>
    <w:rsid w:val="00D310A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310AD"/>
  </w:style>
  <w:style w:type="paragraph" w:styleId="Listeavsnitt">
    <w:name w:val="List Paragraph"/>
    <w:basedOn w:val="Normal"/>
    <w:uiPriority w:val="34"/>
    <w:qFormat/>
    <w:rsid w:val="00B45D88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022C8E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8059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D29C7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D29C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00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773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749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3124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5042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5031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269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4039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4849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6892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9777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6669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649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32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831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2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4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77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25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53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397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8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5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7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4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6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9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05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24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1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5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032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71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19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338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82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934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43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26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87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40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90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597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1431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9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5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011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8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2705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56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508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Røiseland</dc:creator>
  <cp:keywords/>
  <dc:description/>
  <cp:lastModifiedBy>Rune Røiseland</cp:lastModifiedBy>
  <cp:revision>50</cp:revision>
  <dcterms:created xsi:type="dcterms:W3CDTF">2021-03-05T09:02:00Z</dcterms:created>
  <dcterms:modified xsi:type="dcterms:W3CDTF">2021-04-20T11:46:00Z</dcterms:modified>
</cp:coreProperties>
</file>