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78AE89E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041DC8CE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362FA5">
        <w:rPr>
          <w:rFonts w:ascii="Georgia" w:hAnsi="Georgia"/>
          <w:sz w:val="22"/>
          <w:szCs w:val="22"/>
        </w:rPr>
        <w:t>10</w:t>
      </w:r>
      <w:r w:rsidR="0002356A" w:rsidRPr="001E45E2">
        <w:rPr>
          <w:rFonts w:ascii="Georgia" w:hAnsi="Georgia"/>
          <w:sz w:val="22"/>
          <w:szCs w:val="22"/>
        </w:rPr>
        <w:t>.</w:t>
      </w:r>
      <w:r w:rsidR="00362FA5">
        <w:rPr>
          <w:rFonts w:ascii="Georgia" w:hAnsi="Georgia"/>
          <w:sz w:val="22"/>
          <w:szCs w:val="22"/>
        </w:rPr>
        <w:t>09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 xml:space="preserve">2018 kl. </w:t>
      </w:r>
      <w:r w:rsidR="00362FA5">
        <w:rPr>
          <w:rFonts w:ascii="Georgia" w:hAnsi="Georgia"/>
          <w:sz w:val="22"/>
          <w:szCs w:val="22"/>
        </w:rPr>
        <w:t>08</w:t>
      </w:r>
      <w:r w:rsidR="00D222B6">
        <w:rPr>
          <w:rFonts w:ascii="Georgia" w:hAnsi="Georgia"/>
          <w:sz w:val="22"/>
          <w:szCs w:val="22"/>
        </w:rPr>
        <w:t>.</w:t>
      </w:r>
      <w:r w:rsidR="00362FA5">
        <w:rPr>
          <w:rFonts w:ascii="Georgia" w:hAnsi="Georgia"/>
          <w:sz w:val="22"/>
          <w:szCs w:val="22"/>
        </w:rPr>
        <w:t>45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362FA5">
        <w:rPr>
          <w:rFonts w:ascii="Georgia" w:hAnsi="Georgia"/>
          <w:sz w:val="22"/>
          <w:szCs w:val="22"/>
        </w:rPr>
        <w:t>11.3</w:t>
      </w:r>
      <w:r w:rsidR="00D222B6">
        <w:rPr>
          <w:rFonts w:ascii="Georgia" w:hAnsi="Georgia"/>
          <w:sz w:val="22"/>
          <w:szCs w:val="22"/>
        </w:rPr>
        <w:t>0</w:t>
      </w:r>
    </w:p>
    <w:p w14:paraId="6A7C9B13" w14:textId="659734BA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D222B6">
        <w:rPr>
          <w:rFonts w:ascii="Georgia" w:hAnsi="Georgia"/>
          <w:sz w:val="22"/>
          <w:szCs w:val="22"/>
        </w:rPr>
        <w:t>Kraftsenteret,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1DD244A7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D222B6">
        <w:rPr>
          <w:rFonts w:ascii="Georgia" w:hAnsi="Georgia"/>
          <w:sz w:val="22"/>
          <w:szCs w:val="22"/>
        </w:rPr>
        <w:t xml:space="preserve">Gro Anita Mykjåland, </w:t>
      </w:r>
      <w:r w:rsidR="000C6FCC">
        <w:rPr>
          <w:rFonts w:ascii="Georgia" w:hAnsi="Georgia"/>
          <w:sz w:val="22"/>
          <w:szCs w:val="22"/>
        </w:rPr>
        <w:t>Harald Furre</w:t>
      </w:r>
      <w:r w:rsidR="001D464E">
        <w:rPr>
          <w:rFonts w:ascii="Georgia" w:hAnsi="Georgia"/>
          <w:sz w:val="22"/>
          <w:szCs w:val="22"/>
        </w:rPr>
        <w:t>, Thor Jørgen Tjørhom</w:t>
      </w:r>
      <w:r w:rsidR="001D464E">
        <w:rPr>
          <w:rFonts w:ascii="Georgia" w:hAnsi="Georgia"/>
          <w:bCs/>
          <w:sz w:val="22"/>
          <w:szCs w:val="22"/>
        </w:rPr>
        <w:t xml:space="preserve">, </w:t>
      </w:r>
      <w:r w:rsidR="00D222B6">
        <w:rPr>
          <w:rFonts w:ascii="Georgia" w:hAnsi="Georgia"/>
          <w:sz w:val="22"/>
          <w:szCs w:val="22"/>
        </w:rPr>
        <w:t>Inger Løite</w:t>
      </w:r>
      <w:r w:rsidR="001D464E">
        <w:rPr>
          <w:rFonts w:ascii="Georgia" w:hAnsi="Georgia"/>
          <w:sz w:val="22"/>
          <w:szCs w:val="22"/>
        </w:rPr>
        <w:t xml:space="preserve"> og Unni Nilsen</w:t>
      </w:r>
      <w:r w:rsidR="00D222B6">
        <w:rPr>
          <w:rFonts w:ascii="Georgia" w:hAnsi="Georgia"/>
          <w:sz w:val="22"/>
          <w:szCs w:val="22"/>
        </w:rPr>
        <w:t xml:space="preserve">. </w:t>
      </w:r>
      <w:r w:rsidR="001E45E2">
        <w:rPr>
          <w:rFonts w:ascii="Georgia" w:hAnsi="Georgia"/>
          <w:sz w:val="22"/>
          <w:szCs w:val="22"/>
        </w:rPr>
        <w:t>Forfall:</w:t>
      </w:r>
      <w:r w:rsidR="001D464E">
        <w:rPr>
          <w:rFonts w:ascii="Georgia" w:hAnsi="Georgia"/>
          <w:sz w:val="22"/>
          <w:szCs w:val="22"/>
        </w:rPr>
        <w:t xml:space="preserve"> </w:t>
      </w:r>
      <w:r w:rsidR="001D464E" w:rsidRPr="001E45E2">
        <w:rPr>
          <w:rFonts w:ascii="Georgia" w:hAnsi="Georgia"/>
          <w:bCs/>
          <w:sz w:val="22"/>
          <w:szCs w:val="22"/>
        </w:rPr>
        <w:t>Robert Cornels</w:t>
      </w:r>
      <w:r w:rsidR="001D464E">
        <w:rPr>
          <w:rFonts w:ascii="Georgia" w:hAnsi="Georgia"/>
          <w:bCs/>
          <w:sz w:val="22"/>
          <w:szCs w:val="22"/>
        </w:rPr>
        <w:t xml:space="preserve"> </w:t>
      </w:r>
      <w:r w:rsidR="001D464E" w:rsidRPr="001E45E2">
        <w:rPr>
          <w:rFonts w:ascii="Georgia" w:hAnsi="Georgia"/>
          <w:bCs/>
          <w:sz w:val="22"/>
          <w:szCs w:val="22"/>
        </w:rPr>
        <w:t>Nordli</w:t>
      </w:r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6BDB67BC" w14:textId="4E9A9443" w:rsidR="0099324D" w:rsidRDefault="00FC13EA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 xml:space="preserve">: </w:t>
      </w:r>
      <w:r w:rsidR="00D222B6">
        <w:rPr>
          <w:rFonts w:ascii="Georgia" w:hAnsi="Georgia"/>
          <w:sz w:val="22"/>
          <w:szCs w:val="22"/>
        </w:rPr>
        <w:t>Lars Erik Torjussen (</w:t>
      </w:r>
      <w:r w:rsidR="00D222B6" w:rsidRPr="00EF3C19">
        <w:rPr>
          <w:rFonts w:ascii="Georgia" w:hAnsi="Georgia"/>
          <w:sz w:val="22"/>
          <w:szCs w:val="22"/>
        </w:rPr>
        <w:t xml:space="preserve">styreleder AE) </w:t>
      </w:r>
      <w:r w:rsidR="001D464E">
        <w:rPr>
          <w:rFonts w:ascii="Georgia" w:hAnsi="Georgia"/>
          <w:sz w:val="22"/>
          <w:szCs w:val="22"/>
        </w:rPr>
        <w:t>og Svein Are Folgerø (</w:t>
      </w:r>
      <w:r w:rsidR="00022177">
        <w:rPr>
          <w:rFonts w:ascii="Georgia" w:hAnsi="Georgia"/>
          <w:sz w:val="22"/>
          <w:szCs w:val="22"/>
        </w:rPr>
        <w:t>adm.dir</w:t>
      </w:r>
      <w:r w:rsidR="00043375">
        <w:rPr>
          <w:rFonts w:ascii="Georgia" w:hAnsi="Georgia"/>
          <w:sz w:val="22"/>
          <w:szCs w:val="22"/>
        </w:rPr>
        <w:t>.</w:t>
      </w:r>
      <w:r w:rsidR="00022177">
        <w:rPr>
          <w:rFonts w:ascii="Georgia" w:hAnsi="Georgia"/>
          <w:sz w:val="22"/>
          <w:szCs w:val="22"/>
        </w:rPr>
        <w:t xml:space="preserve"> </w:t>
      </w:r>
      <w:r w:rsidR="001D464E">
        <w:rPr>
          <w:rFonts w:ascii="Georgia" w:hAnsi="Georgia"/>
          <w:sz w:val="22"/>
          <w:szCs w:val="22"/>
        </w:rPr>
        <w:t>AE Nett)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43F5067E" w14:textId="77777777" w:rsidR="005F6185" w:rsidRPr="001E45E2" w:rsidRDefault="005F6185" w:rsidP="00134073">
      <w:pPr>
        <w:rPr>
          <w:rFonts w:ascii="Georgia" w:hAnsi="Georgia"/>
          <w:sz w:val="22"/>
          <w:szCs w:val="22"/>
        </w:rPr>
      </w:pPr>
    </w:p>
    <w:p w14:paraId="4AD80ED3" w14:textId="00A44A11" w:rsidR="006200CB" w:rsidRDefault="006200CB" w:rsidP="007E328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program og agenda:</w:t>
      </w:r>
    </w:p>
    <w:p w14:paraId="39BA198F" w14:textId="3373634F" w:rsidR="007E3280" w:rsidRDefault="007E3280" w:rsidP="007E3280">
      <w:pPr>
        <w:rPr>
          <w:rFonts w:ascii="Georgia" w:hAnsi="Georgia"/>
          <w:sz w:val="22"/>
          <w:szCs w:val="22"/>
        </w:rPr>
      </w:pPr>
    </w:p>
    <w:p w14:paraId="1825E32B" w14:textId="77777777" w:rsidR="00F02511" w:rsidRDefault="00F02511" w:rsidP="00540348">
      <w:pPr>
        <w:pStyle w:val="Listeavsnitt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Oppsummeringer etter «Kick-off» 23. august og godkjenning av referat</w:t>
      </w:r>
    </w:p>
    <w:p w14:paraId="2D3C5AFE" w14:textId="77777777" w:rsidR="00F02511" w:rsidRDefault="00F02511" w:rsidP="00540348">
      <w:pPr>
        <w:pStyle w:val="Listeavsnitt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Statusoppdatering fra styrets leder, og særlig vekt på selskapets pågående arbeid for sikring av nettet</w:t>
      </w:r>
    </w:p>
    <w:p w14:paraId="7910F3A5" w14:textId="77777777" w:rsidR="00F02511" w:rsidRDefault="00F02511" w:rsidP="00540348">
      <w:pPr>
        <w:pStyle w:val="Listeavsnitt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Forberedelser til eiermøte 30.11.2018</w:t>
      </w:r>
    </w:p>
    <w:p w14:paraId="5204AEBE" w14:textId="77777777" w:rsidR="00F02511" w:rsidRDefault="00F02511" w:rsidP="00540348">
      <w:pPr>
        <w:pStyle w:val="Listeavsnitt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Arbeidsinstruks for eiermøtets valgkomite</w:t>
      </w:r>
    </w:p>
    <w:p w14:paraId="01CD0288" w14:textId="676CBFBD" w:rsidR="00F02511" w:rsidRPr="00F02511" w:rsidRDefault="00F02511" w:rsidP="00540348">
      <w:pPr>
        <w:pStyle w:val="Listeavsnitt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Eventuelt</w:t>
      </w:r>
    </w:p>
    <w:p w14:paraId="3C20019A" w14:textId="7380FC34" w:rsidR="006046A9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780D77CD" w14:textId="34D9AD0C" w:rsidR="001E45E2" w:rsidRPr="001E45E2" w:rsidRDefault="005448CA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Kort 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6FC7B5BC" w14:textId="2CE63B62" w:rsidR="001E45E2" w:rsidRDefault="001E45E2" w:rsidP="005F6185">
      <w:pPr>
        <w:rPr>
          <w:rFonts w:ascii="Georgia" w:hAnsi="Georgia"/>
          <w:sz w:val="22"/>
          <w:szCs w:val="22"/>
        </w:rPr>
      </w:pPr>
    </w:p>
    <w:p w14:paraId="4D441B5C" w14:textId="69379421" w:rsidR="001752F6" w:rsidRDefault="005448CA" w:rsidP="005F6185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1752F6">
        <w:rPr>
          <w:rFonts w:ascii="Georgia" w:hAnsi="Georgia"/>
          <w:sz w:val="22"/>
          <w:szCs w:val="22"/>
        </w:rPr>
        <w:t>Innledningsvis ble referat f</w:t>
      </w:r>
      <w:r w:rsidR="00022177" w:rsidRPr="001752F6">
        <w:rPr>
          <w:rFonts w:ascii="Georgia" w:hAnsi="Georgia"/>
          <w:sz w:val="22"/>
          <w:szCs w:val="22"/>
        </w:rPr>
        <w:t>ra 23.08 go</w:t>
      </w:r>
      <w:r w:rsidR="00892187">
        <w:rPr>
          <w:rFonts w:ascii="Georgia" w:hAnsi="Georgia"/>
          <w:sz w:val="22"/>
          <w:szCs w:val="22"/>
        </w:rPr>
        <w:t xml:space="preserve">dkjent sammen med årshjul for AU </w:t>
      </w:r>
      <w:r w:rsidR="001B3C0A">
        <w:rPr>
          <w:rFonts w:ascii="Georgia" w:hAnsi="Georgia"/>
          <w:sz w:val="22"/>
          <w:szCs w:val="22"/>
        </w:rPr>
        <w:t>og</w:t>
      </w:r>
      <w:r w:rsidR="00022177" w:rsidRPr="001752F6">
        <w:rPr>
          <w:rFonts w:ascii="Georgia" w:hAnsi="Georgia"/>
          <w:sz w:val="22"/>
          <w:szCs w:val="22"/>
        </w:rPr>
        <w:t xml:space="preserve"> et oppsummerende notat om AU sin formelle forankring </w:t>
      </w:r>
      <w:r w:rsidR="001B3C0A">
        <w:rPr>
          <w:rFonts w:ascii="Georgia" w:hAnsi="Georgia"/>
          <w:sz w:val="22"/>
          <w:szCs w:val="22"/>
        </w:rPr>
        <w:t xml:space="preserve">utarbeidet av sekretariatet. </w:t>
      </w:r>
      <w:r w:rsidR="00022177" w:rsidRPr="001752F6">
        <w:rPr>
          <w:rFonts w:ascii="Georgia" w:hAnsi="Georgia"/>
          <w:sz w:val="22"/>
          <w:szCs w:val="22"/>
        </w:rPr>
        <w:t>I notatet ble også ulike praktiske forhold og etablerte arbeidsrutiner for AU belyst</w:t>
      </w:r>
      <w:r w:rsidR="001B3C0A">
        <w:rPr>
          <w:rFonts w:ascii="Georgia" w:hAnsi="Georgia"/>
          <w:sz w:val="22"/>
          <w:szCs w:val="22"/>
        </w:rPr>
        <w:t xml:space="preserve"> (kopi ved henvendelse til sekretariatet)</w:t>
      </w:r>
      <w:r w:rsidR="00022177" w:rsidRPr="001752F6">
        <w:rPr>
          <w:rFonts w:ascii="Georgia" w:hAnsi="Georgia"/>
          <w:sz w:val="22"/>
          <w:szCs w:val="22"/>
        </w:rPr>
        <w:t>.</w:t>
      </w:r>
      <w:r w:rsidR="001752F6">
        <w:rPr>
          <w:rFonts w:ascii="Georgia" w:hAnsi="Georgia"/>
          <w:sz w:val="22"/>
          <w:szCs w:val="22"/>
        </w:rPr>
        <w:br/>
      </w:r>
      <w:r w:rsidR="001752F6">
        <w:rPr>
          <w:rFonts w:ascii="Georgia" w:hAnsi="Georgia"/>
          <w:sz w:val="22"/>
          <w:szCs w:val="22"/>
        </w:rPr>
        <w:br/>
      </w:r>
      <w:r w:rsidR="00022177" w:rsidRPr="001752F6">
        <w:rPr>
          <w:rFonts w:ascii="Georgia" w:hAnsi="Georgia"/>
          <w:sz w:val="22"/>
          <w:szCs w:val="22"/>
        </w:rPr>
        <w:t xml:space="preserve">Møtedeltakerne signerte i møte </w:t>
      </w:r>
      <w:r w:rsidR="001B3C0A">
        <w:rPr>
          <w:rFonts w:ascii="Georgia" w:hAnsi="Georgia"/>
          <w:sz w:val="22"/>
          <w:szCs w:val="22"/>
        </w:rPr>
        <w:t xml:space="preserve">også </w:t>
      </w:r>
      <w:r w:rsidR="00022177" w:rsidRPr="001752F6">
        <w:rPr>
          <w:rFonts w:ascii="Georgia" w:hAnsi="Georgia"/>
          <w:sz w:val="22"/>
          <w:szCs w:val="22"/>
        </w:rPr>
        <w:t>taushetserklæringer</w:t>
      </w:r>
      <w:r w:rsidR="001B3C0A">
        <w:rPr>
          <w:rFonts w:ascii="Georgia" w:hAnsi="Georgia"/>
          <w:sz w:val="22"/>
          <w:szCs w:val="22"/>
        </w:rPr>
        <w:t>.</w:t>
      </w:r>
      <w:r w:rsidR="001752F6">
        <w:rPr>
          <w:rFonts w:ascii="Georgia" w:hAnsi="Georgia"/>
          <w:sz w:val="22"/>
          <w:szCs w:val="22"/>
        </w:rPr>
        <w:br/>
      </w:r>
    </w:p>
    <w:p w14:paraId="551C3D93" w14:textId="7E35D056" w:rsidR="004B10BD" w:rsidRPr="004B10BD" w:rsidRDefault="002736DA" w:rsidP="004B10BD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1752F6">
        <w:rPr>
          <w:rFonts w:ascii="Georgia" w:hAnsi="Georgia"/>
          <w:sz w:val="22"/>
          <w:szCs w:val="22"/>
        </w:rPr>
        <w:t>A</w:t>
      </w:r>
      <w:r w:rsidR="00022177" w:rsidRPr="001752F6">
        <w:rPr>
          <w:rFonts w:ascii="Georgia" w:hAnsi="Georgia"/>
          <w:sz w:val="22"/>
          <w:szCs w:val="22"/>
        </w:rPr>
        <w:t>dministrerende direktør Sv</w:t>
      </w:r>
      <w:r w:rsidRPr="001752F6">
        <w:rPr>
          <w:rFonts w:ascii="Georgia" w:hAnsi="Georgia"/>
          <w:sz w:val="22"/>
          <w:szCs w:val="22"/>
        </w:rPr>
        <w:t xml:space="preserve">ein Are Folgerø fra AE Nett </w:t>
      </w:r>
      <w:r w:rsidR="00022177" w:rsidRPr="001752F6">
        <w:rPr>
          <w:rFonts w:ascii="Georgia" w:hAnsi="Georgia"/>
          <w:sz w:val="22"/>
          <w:szCs w:val="22"/>
        </w:rPr>
        <w:t>gav en grundig gjennomgang av</w:t>
      </w:r>
      <w:r w:rsidRPr="001752F6">
        <w:rPr>
          <w:rFonts w:ascii="Georgia" w:hAnsi="Georgia"/>
          <w:sz w:val="22"/>
          <w:szCs w:val="22"/>
        </w:rPr>
        <w:t xml:space="preserve"> pågående arbeid med å sikre stabil strømforsyning på </w:t>
      </w:r>
      <w:r w:rsidR="00022177" w:rsidRPr="001752F6">
        <w:rPr>
          <w:rFonts w:ascii="Georgia" w:hAnsi="Georgia"/>
          <w:sz w:val="22"/>
          <w:szCs w:val="22"/>
        </w:rPr>
        <w:t xml:space="preserve">Agder. </w:t>
      </w:r>
      <w:r w:rsidRPr="001752F6">
        <w:rPr>
          <w:rFonts w:ascii="Georgia" w:hAnsi="Georgia"/>
          <w:sz w:val="22"/>
          <w:szCs w:val="22"/>
        </w:rPr>
        <w:t xml:space="preserve">Til tross for flere år med høy prioritering av tiltak for </w:t>
      </w:r>
      <w:r w:rsidR="00841BD6" w:rsidRPr="001752F6">
        <w:rPr>
          <w:rFonts w:ascii="Georgia" w:hAnsi="Georgia"/>
          <w:sz w:val="22"/>
          <w:szCs w:val="22"/>
        </w:rPr>
        <w:t xml:space="preserve">bedre leveringssikkerhet, </w:t>
      </w:r>
      <w:r w:rsidRPr="001752F6">
        <w:rPr>
          <w:rFonts w:ascii="Georgia" w:hAnsi="Georgia"/>
          <w:sz w:val="22"/>
          <w:szCs w:val="22"/>
        </w:rPr>
        <w:t xml:space="preserve">gir flere og </w:t>
      </w:r>
      <w:r w:rsidR="002D0563" w:rsidRPr="001752F6">
        <w:rPr>
          <w:rFonts w:ascii="Georgia" w:hAnsi="Georgia"/>
          <w:sz w:val="22"/>
          <w:szCs w:val="22"/>
        </w:rPr>
        <w:t xml:space="preserve">stadig </w:t>
      </w:r>
      <w:r w:rsidR="00841BD6" w:rsidRPr="001752F6">
        <w:rPr>
          <w:rFonts w:ascii="Georgia" w:hAnsi="Georgia"/>
          <w:sz w:val="22"/>
          <w:szCs w:val="22"/>
        </w:rPr>
        <w:t xml:space="preserve">mer ekstremt vær </w:t>
      </w:r>
      <w:r w:rsidR="00022177" w:rsidRPr="001752F6">
        <w:rPr>
          <w:rFonts w:ascii="Georgia" w:hAnsi="Georgia"/>
          <w:sz w:val="22"/>
          <w:szCs w:val="22"/>
        </w:rPr>
        <w:t>selskapet betydelige</w:t>
      </w:r>
      <w:r w:rsidR="002D0563" w:rsidRPr="001752F6">
        <w:rPr>
          <w:rFonts w:ascii="Georgia" w:hAnsi="Georgia"/>
          <w:sz w:val="22"/>
          <w:szCs w:val="22"/>
        </w:rPr>
        <w:t xml:space="preserve"> utfordringer</w:t>
      </w:r>
      <w:r w:rsidR="008F46E4" w:rsidRPr="001752F6">
        <w:rPr>
          <w:rFonts w:ascii="Georgia" w:hAnsi="Georgia"/>
          <w:sz w:val="22"/>
          <w:szCs w:val="22"/>
        </w:rPr>
        <w:t xml:space="preserve">. </w:t>
      </w:r>
      <w:r w:rsidR="001B3C0A">
        <w:rPr>
          <w:rFonts w:ascii="Georgia" w:hAnsi="Georgia"/>
          <w:sz w:val="22"/>
          <w:szCs w:val="22"/>
        </w:rPr>
        <w:t>Senest var sommerens lange og tørre periode en stor utfordring pga</w:t>
      </w:r>
      <w:r w:rsidR="0040505E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brannfare og forbud mot skogsdrift som var planlagt i fbm</w:t>
      </w:r>
      <w:r w:rsidR="004B10BD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linjerydding. </w:t>
      </w:r>
      <w:r w:rsidR="004B10BD">
        <w:rPr>
          <w:rFonts w:ascii="Georgia" w:hAnsi="Georgia"/>
          <w:sz w:val="22"/>
          <w:szCs w:val="22"/>
        </w:rPr>
        <w:t xml:space="preserve">Arbeidet som gjøres, </w:t>
      </w:r>
      <w:r w:rsidR="008F46E4" w:rsidRPr="001752F6">
        <w:rPr>
          <w:rFonts w:ascii="Georgia" w:hAnsi="Georgia"/>
          <w:sz w:val="22"/>
          <w:szCs w:val="22"/>
        </w:rPr>
        <w:t>og viljen til å nå hø</w:t>
      </w:r>
      <w:r w:rsidR="004B10BD">
        <w:rPr>
          <w:rFonts w:ascii="Georgia" w:hAnsi="Georgia"/>
          <w:sz w:val="22"/>
          <w:szCs w:val="22"/>
        </w:rPr>
        <w:t xml:space="preserve">ye mål for leveringssikkerheten, </w:t>
      </w:r>
      <w:r w:rsidR="002D0563" w:rsidRPr="001752F6">
        <w:rPr>
          <w:rFonts w:ascii="Georgia" w:hAnsi="Georgia"/>
          <w:sz w:val="22"/>
          <w:szCs w:val="22"/>
        </w:rPr>
        <w:t>o</w:t>
      </w:r>
      <w:r w:rsidR="004B10BD">
        <w:rPr>
          <w:rFonts w:ascii="Georgia" w:hAnsi="Georgia"/>
          <w:sz w:val="22"/>
          <w:szCs w:val="22"/>
        </w:rPr>
        <w:t xml:space="preserve">pplever AU som tillitsvekkende. </w:t>
      </w:r>
      <w:r w:rsidR="001B3C0A">
        <w:rPr>
          <w:rFonts w:ascii="Georgia" w:hAnsi="Georgia"/>
          <w:sz w:val="22"/>
          <w:szCs w:val="22"/>
        </w:rPr>
        <w:br/>
      </w:r>
      <w:r w:rsidR="001B3C0A">
        <w:rPr>
          <w:rFonts w:ascii="Georgia" w:hAnsi="Georgia"/>
          <w:sz w:val="22"/>
          <w:szCs w:val="22"/>
        </w:rPr>
        <w:br/>
      </w:r>
      <w:r w:rsidR="002D0563" w:rsidRPr="001752F6">
        <w:rPr>
          <w:rFonts w:ascii="Georgia" w:hAnsi="Georgia"/>
          <w:sz w:val="22"/>
          <w:szCs w:val="22"/>
        </w:rPr>
        <w:t xml:space="preserve">AU mener det er viktig at eierkommunene har god og oppdatert informasjon om alt som gjøres fra selskapets side, for på den måten lettere å kunne bidra til et best mulig samspill med myndigheter, ulike interessenter </w:t>
      </w:r>
      <w:r w:rsidR="001B3C0A">
        <w:rPr>
          <w:rFonts w:ascii="Georgia" w:hAnsi="Georgia"/>
          <w:sz w:val="22"/>
          <w:szCs w:val="22"/>
        </w:rPr>
        <w:t xml:space="preserve">lokalt langs linjene </w:t>
      </w:r>
      <w:r w:rsidR="002D0563" w:rsidRPr="001752F6">
        <w:rPr>
          <w:rFonts w:ascii="Georgia" w:hAnsi="Georgia"/>
          <w:sz w:val="22"/>
          <w:szCs w:val="22"/>
        </w:rPr>
        <w:t>og andre aktører som har ansvar for samfunnskritisk infrastruktur i regionen.</w:t>
      </w:r>
      <w:r w:rsidR="001752F6">
        <w:rPr>
          <w:rFonts w:ascii="Georgia" w:hAnsi="Georgia"/>
          <w:sz w:val="22"/>
          <w:szCs w:val="22"/>
        </w:rPr>
        <w:br/>
      </w:r>
      <w:r w:rsidR="004B10BD">
        <w:rPr>
          <w:rFonts w:ascii="Georgia" w:hAnsi="Georgia"/>
          <w:sz w:val="22"/>
          <w:szCs w:val="22"/>
        </w:rPr>
        <w:br/>
      </w:r>
      <w:r w:rsidR="004B10BD">
        <w:rPr>
          <w:rFonts w:ascii="Georgia" w:hAnsi="Georgia"/>
          <w:sz w:val="22"/>
          <w:szCs w:val="22"/>
        </w:rPr>
        <w:t>F</w:t>
      </w:r>
      <w:r w:rsidR="004B10BD" w:rsidRPr="001752F6">
        <w:rPr>
          <w:rFonts w:ascii="Georgia" w:hAnsi="Georgia"/>
          <w:sz w:val="22"/>
          <w:szCs w:val="22"/>
        </w:rPr>
        <w:t>olgerø inviteres til å holde en tilsvarende presentasjon i kommende eiermøte</w:t>
      </w:r>
      <w:r w:rsidR="004B10BD">
        <w:rPr>
          <w:rFonts w:ascii="Georgia" w:hAnsi="Georgia"/>
          <w:sz w:val="22"/>
          <w:szCs w:val="22"/>
        </w:rPr>
        <w:t xml:space="preserve">. </w:t>
      </w:r>
      <w:r w:rsidR="004B10BD">
        <w:rPr>
          <w:rFonts w:ascii="Georgia" w:hAnsi="Georgia"/>
          <w:sz w:val="22"/>
          <w:szCs w:val="22"/>
        </w:rPr>
        <w:br/>
      </w:r>
    </w:p>
    <w:p w14:paraId="2E07FA9E" w14:textId="0727AC7C" w:rsidR="00DF68F1" w:rsidRPr="004B10BD" w:rsidRDefault="00980A93" w:rsidP="004B10BD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80A93">
        <w:rPr>
          <w:rFonts w:ascii="Georgia" w:hAnsi="Georgia"/>
          <w:b/>
          <w:sz w:val="22"/>
          <w:szCs w:val="22"/>
        </w:rPr>
        <w:lastRenderedPageBreak/>
        <w:t>Eiermøte 30. november 2018</w:t>
      </w:r>
      <w:r>
        <w:rPr>
          <w:rFonts w:ascii="Georgia" w:hAnsi="Georgia"/>
          <w:sz w:val="22"/>
          <w:szCs w:val="22"/>
        </w:rPr>
        <w:t xml:space="preserve">. </w:t>
      </w:r>
      <w:r w:rsidR="001752F6">
        <w:rPr>
          <w:rFonts w:ascii="Georgia" w:hAnsi="Georgia"/>
          <w:sz w:val="22"/>
          <w:szCs w:val="22"/>
        </w:rPr>
        <w:t>Neste e</w:t>
      </w:r>
      <w:r w:rsidR="00951A7A" w:rsidRPr="001752F6">
        <w:rPr>
          <w:rFonts w:ascii="Georgia" w:hAnsi="Georgia"/>
          <w:sz w:val="22"/>
          <w:szCs w:val="22"/>
        </w:rPr>
        <w:t xml:space="preserve">iermøte </w:t>
      </w:r>
      <w:r w:rsidR="001752F6">
        <w:rPr>
          <w:rFonts w:ascii="Georgia" w:hAnsi="Georgia"/>
          <w:sz w:val="22"/>
          <w:szCs w:val="22"/>
        </w:rPr>
        <w:t xml:space="preserve">planlegges </w:t>
      </w:r>
      <w:r w:rsidR="00951A7A" w:rsidRPr="001752F6">
        <w:rPr>
          <w:rFonts w:ascii="Georgia" w:hAnsi="Georgia"/>
          <w:sz w:val="22"/>
          <w:szCs w:val="22"/>
        </w:rPr>
        <w:t>30. november kl</w:t>
      </w:r>
      <w:r w:rsidR="00902593" w:rsidRPr="001752F6">
        <w:rPr>
          <w:rFonts w:ascii="Georgia" w:hAnsi="Georgia"/>
          <w:sz w:val="22"/>
          <w:szCs w:val="22"/>
        </w:rPr>
        <w:t>.</w:t>
      </w:r>
      <w:r w:rsidR="00951A7A" w:rsidRPr="001752F6">
        <w:rPr>
          <w:rFonts w:ascii="Georgia" w:hAnsi="Georgia"/>
          <w:sz w:val="22"/>
          <w:szCs w:val="22"/>
        </w:rPr>
        <w:t xml:space="preserve"> 10. – 15. </w:t>
      </w:r>
      <w:r w:rsidR="001752F6">
        <w:rPr>
          <w:rFonts w:ascii="Georgia" w:hAnsi="Georgia"/>
          <w:sz w:val="22"/>
          <w:szCs w:val="22"/>
        </w:rPr>
        <w:t xml:space="preserve">ved Scandic Sørlandet utenfor </w:t>
      </w:r>
      <w:r w:rsidR="00951A7A" w:rsidRPr="001752F6">
        <w:rPr>
          <w:rFonts w:ascii="Georgia" w:hAnsi="Georgia"/>
          <w:sz w:val="22"/>
          <w:szCs w:val="22"/>
        </w:rPr>
        <w:t xml:space="preserve">Kristiansand. </w:t>
      </w:r>
      <w:r w:rsidR="00DF68F1">
        <w:rPr>
          <w:rFonts w:ascii="Georgia" w:hAnsi="Georgia"/>
          <w:sz w:val="22"/>
          <w:szCs w:val="22"/>
        </w:rPr>
        <w:t>Programmet forberedes ut fra følgende innhold:</w:t>
      </w:r>
    </w:p>
    <w:p w14:paraId="0843AA53" w14:textId="77777777" w:rsidR="00DF68F1" w:rsidRPr="00DF68F1" w:rsidRDefault="00DF68F1" w:rsidP="00DF68F1">
      <w:pPr>
        <w:pStyle w:val="Listeavsnitt"/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 </w:t>
      </w:r>
    </w:p>
    <w:p w14:paraId="26E9EC86" w14:textId="1810C68C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Innledni</w:t>
      </w:r>
      <w:r w:rsidR="001B3C0A">
        <w:rPr>
          <w:rFonts w:ascii="Georgia" w:hAnsi="Georgia"/>
          <w:sz w:val="22"/>
          <w:szCs w:val="22"/>
        </w:rPr>
        <w:t>ng ved leder av AU (</w:t>
      </w:r>
      <w:r>
        <w:rPr>
          <w:rFonts w:ascii="Georgia" w:hAnsi="Georgia"/>
          <w:sz w:val="22"/>
          <w:szCs w:val="22"/>
        </w:rPr>
        <w:t>5-10 min</w:t>
      </w:r>
      <w:r w:rsidR="004B10BD">
        <w:rPr>
          <w:rFonts w:ascii="Georgia" w:hAnsi="Georgia"/>
          <w:sz w:val="22"/>
          <w:szCs w:val="22"/>
        </w:rPr>
        <w:t>.</w:t>
      </w:r>
      <w:r w:rsidRPr="00DF68F1">
        <w:rPr>
          <w:rFonts w:ascii="Georgia" w:hAnsi="Georgia"/>
          <w:sz w:val="22"/>
          <w:szCs w:val="22"/>
        </w:rPr>
        <w:t>)</w:t>
      </w:r>
    </w:p>
    <w:p w14:paraId="77239742" w14:textId="569DB6DC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Agder Energi gir eierne en statusgjennomgang etter Q318 og videre utsik</w:t>
      </w:r>
      <w:r w:rsidR="001B3C0A">
        <w:rPr>
          <w:rFonts w:ascii="Georgia" w:hAnsi="Georgia"/>
          <w:sz w:val="22"/>
          <w:szCs w:val="22"/>
        </w:rPr>
        <w:t>ter for driften (</w:t>
      </w:r>
      <w:r>
        <w:rPr>
          <w:rFonts w:ascii="Georgia" w:hAnsi="Georgia"/>
          <w:sz w:val="22"/>
          <w:szCs w:val="22"/>
        </w:rPr>
        <w:t>15 - 20 min</w:t>
      </w:r>
      <w:r w:rsidR="004B10BD">
        <w:rPr>
          <w:rFonts w:ascii="Georgia" w:hAnsi="Georgia"/>
          <w:sz w:val="22"/>
          <w:szCs w:val="22"/>
        </w:rPr>
        <w:t>.</w:t>
      </w:r>
      <w:r w:rsidRPr="00DF68F1">
        <w:rPr>
          <w:rFonts w:ascii="Georgia" w:hAnsi="Georgia"/>
          <w:sz w:val="22"/>
          <w:szCs w:val="22"/>
        </w:rPr>
        <w:t>)</w:t>
      </w:r>
    </w:p>
    <w:p w14:paraId="2B6EC33A" w14:textId="287FD4F0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 xml:space="preserve">AE Nett oppsummerer og oppdaterer eiermøte på tiltak og beredskap knyttet til leveringssikkerhet på vei mot en ny vinter </w:t>
      </w:r>
      <w:r>
        <w:rPr>
          <w:rFonts w:ascii="Georgia" w:hAnsi="Georgia"/>
          <w:sz w:val="22"/>
          <w:szCs w:val="22"/>
        </w:rPr>
        <w:t>(ca 30 min</w:t>
      </w:r>
      <w:r w:rsidR="004B10B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+ summing og spørsmål</w:t>
      </w:r>
      <w:r w:rsidRPr="00DF68F1">
        <w:rPr>
          <w:rFonts w:ascii="Georgia" w:hAnsi="Georgia"/>
          <w:sz w:val="22"/>
          <w:szCs w:val="22"/>
        </w:rPr>
        <w:t>)</w:t>
      </w:r>
    </w:p>
    <w:p w14:paraId="53445279" w14:textId="7B7CF321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Påfyll av kaffe (10 min</w:t>
      </w:r>
      <w:r w:rsidR="004B10BD">
        <w:rPr>
          <w:rFonts w:ascii="Georgia" w:hAnsi="Georgia"/>
          <w:sz w:val="22"/>
          <w:szCs w:val="22"/>
        </w:rPr>
        <w:t>.</w:t>
      </w:r>
      <w:r w:rsidRPr="00DF68F1">
        <w:rPr>
          <w:rFonts w:ascii="Georgia" w:hAnsi="Georgia"/>
          <w:sz w:val="22"/>
          <w:szCs w:val="22"/>
        </w:rPr>
        <w:t>)</w:t>
      </w:r>
    </w:p>
    <w:p w14:paraId="7F1CD3F4" w14:textId="4B18BF26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 xml:space="preserve">Dypdykk i </w:t>
      </w:r>
      <w:r w:rsidR="001B3C0A">
        <w:rPr>
          <w:rFonts w:ascii="Georgia" w:hAnsi="Georgia"/>
          <w:sz w:val="22"/>
          <w:szCs w:val="22"/>
        </w:rPr>
        <w:t xml:space="preserve">AE sin </w:t>
      </w:r>
      <w:r w:rsidRPr="00DF68F1">
        <w:rPr>
          <w:rFonts w:ascii="Georgia" w:hAnsi="Georgia"/>
          <w:sz w:val="22"/>
          <w:szCs w:val="22"/>
        </w:rPr>
        <w:t>strategi og særlige satsning i Tyskland (</w:t>
      </w:r>
      <w:r w:rsidR="001B3C0A">
        <w:rPr>
          <w:rFonts w:ascii="Georgia" w:hAnsi="Georgia"/>
          <w:sz w:val="22"/>
          <w:szCs w:val="22"/>
        </w:rPr>
        <w:t>ca. 45 min</w:t>
      </w:r>
      <w:r w:rsidR="004B10BD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+ summing og evt. </w:t>
      </w:r>
      <w:r>
        <w:rPr>
          <w:rFonts w:ascii="Georgia" w:hAnsi="Georgia"/>
          <w:sz w:val="22"/>
          <w:szCs w:val="22"/>
        </w:rPr>
        <w:t>spørsmål</w:t>
      </w:r>
      <w:r w:rsidRPr="00DF68F1">
        <w:rPr>
          <w:rFonts w:ascii="Georgia" w:hAnsi="Georgia"/>
          <w:sz w:val="22"/>
          <w:szCs w:val="22"/>
        </w:rPr>
        <w:t>)</w:t>
      </w:r>
    </w:p>
    <w:p w14:paraId="0FFC3C58" w14:textId="4C6F4504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Lunsj (</w:t>
      </w:r>
      <w:r>
        <w:rPr>
          <w:rFonts w:ascii="Georgia" w:hAnsi="Georgia"/>
          <w:sz w:val="22"/>
          <w:szCs w:val="22"/>
        </w:rPr>
        <w:t>60 min.</w:t>
      </w:r>
      <w:r w:rsidRPr="00DF68F1">
        <w:rPr>
          <w:rFonts w:ascii="Georgia" w:hAnsi="Georgia"/>
          <w:sz w:val="22"/>
          <w:szCs w:val="22"/>
        </w:rPr>
        <w:t>)</w:t>
      </w:r>
    </w:p>
    <w:p w14:paraId="3F4AE36E" w14:textId="71865D0A" w:rsidR="002F1400" w:rsidRPr="002F1400" w:rsidRDefault="002F1400" w:rsidP="002F1400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Popularisert innlegg om</w:t>
      </w:r>
      <w:r w:rsidR="00DF68F1" w:rsidRPr="00DF68F1">
        <w:rPr>
          <w:rFonts w:ascii="Georgia" w:hAnsi="Georgia"/>
          <w:sz w:val="22"/>
          <w:szCs w:val="22"/>
        </w:rPr>
        <w:t xml:space="preserve"> prisdannelse i strømmarkedet og sammenhengen med ressurssituas</w:t>
      </w:r>
      <w:r w:rsidR="00DF68F1">
        <w:rPr>
          <w:rFonts w:ascii="Georgia" w:hAnsi="Georgia"/>
          <w:sz w:val="22"/>
          <w:szCs w:val="22"/>
        </w:rPr>
        <w:t xml:space="preserve">jonen (ref. </w:t>
      </w:r>
      <w:r>
        <w:rPr>
          <w:rFonts w:ascii="Georgia" w:hAnsi="Georgia"/>
          <w:sz w:val="22"/>
          <w:szCs w:val="22"/>
        </w:rPr>
        <w:t xml:space="preserve">mange refleksjoner rundt </w:t>
      </w:r>
      <w:r w:rsidR="00DF68F1">
        <w:rPr>
          <w:rFonts w:ascii="Georgia" w:hAnsi="Georgia"/>
          <w:sz w:val="22"/>
          <w:szCs w:val="22"/>
        </w:rPr>
        <w:t xml:space="preserve">«tomme magasiner»). </w:t>
      </w:r>
      <w:r w:rsidR="004B10BD">
        <w:rPr>
          <w:rFonts w:ascii="Georgia" w:hAnsi="Georgia"/>
          <w:sz w:val="22"/>
          <w:szCs w:val="22"/>
        </w:rPr>
        <w:t>LOS Energy? (ca. 15 min.</w:t>
      </w:r>
      <w:r w:rsidR="00EF371F">
        <w:rPr>
          <w:rFonts w:ascii="Georgia" w:hAnsi="Georgia"/>
          <w:sz w:val="22"/>
          <w:szCs w:val="22"/>
        </w:rPr>
        <w:t>)</w:t>
      </w:r>
      <w:r w:rsidR="00EF371F">
        <w:rPr>
          <w:rFonts w:ascii="Georgia" w:hAnsi="Georgia"/>
          <w:sz w:val="22"/>
          <w:szCs w:val="22"/>
        </w:rPr>
        <w:br/>
      </w:r>
      <w:r w:rsidR="00EF371F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Agendapunktet kan også vurderes benyttet til å gi </w:t>
      </w:r>
      <w:r w:rsidR="001B3C0A">
        <w:rPr>
          <w:rFonts w:ascii="Georgia" w:hAnsi="Georgia"/>
          <w:sz w:val="22"/>
          <w:szCs w:val="22"/>
        </w:rPr>
        <w:t>eiermøte</w:t>
      </w:r>
      <w:r>
        <w:rPr>
          <w:rFonts w:ascii="Georgia" w:hAnsi="Georgia"/>
          <w:sz w:val="22"/>
          <w:szCs w:val="22"/>
        </w:rPr>
        <w:t xml:space="preserve"> en innføring i hvordan markedsplassen </w:t>
      </w:r>
      <w:r w:rsidRPr="002F1400">
        <w:rPr>
          <w:rFonts w:ascii="Georgia" w:hAnsi="Georgia"/>
          <w:sz w:val="22"/>
          <w:szCs w:val="22"/>
        </w:rPr>
        <w:t>Nasdaq Commodities</w:t>
      </w:r>
      <w:r w:rsidR="001B3C0A">
        <w:rPr>
          <w:rFonts w:ascii="Georgia" w:hAnsi="Georgia"/>
          <w:sz w:val="22"/>
          <w:szCs w:val="22"/>
        </w:rPr>
        <w:t xml:space="preserve"> fungerer (ca 15 min</w:t>
      </w:r>
      <w:r w:rsidR="004B10BD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+ summing og evt</w:t>
      </w:r>
      <w:r w:rsidR="0040505E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spørsmål)</w:t>
      </w:r>
      <w:r w:rsidR="00EF371F">
        <w:rPr>
          <w:rFonts w:ascii="Georgia" w:hAnsi="Georgia"/>
          <w:sz w:val="22"/>
          <w:szCs w:val="22"/>
        </w:rPr>
        <w:br/>
      </w:r>
    </w:p>
    <w:p w14:paraId="52C28EC7" w14:textId="3CD5C012" w:rsidR="00DF68F1" w:rsidRPr="00DF68F1" w:rsidRDefault="002F1400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Foredrag om framtidens energimiks og Norges rolle, sett fra ståstedet til </w:t>
      </w:r>
      <w:r w:rsidR="001B3C0A">
        <w:rPr>
          <w:rFonts w:ascii="Georgia" w:hAnsi="Georgia"/>
          <w:sz w:val="22"/>
          <w:szCs w:val="22"/>
        </w:rPr>
        <w:t xml:space="preserve">Equinor (ca. </w:t>
      </w:r>
      <w:r w:rsidR="00DF68F1" w:rsidRPr="00DF68F1">
        <w:rPr>
          <w:rFonts w:ascii="Georgia" w:hAnsi="Georgia"/>
          <w:sz w:val="22"/>
          <w:szCs w:val="22"/>
        </w:rPr>
        <w:t>45 min</w:t>
      </w:r>
      <w:r w:rsidR="0040505E">
        <w:rPr>
          <w:rFonts w:ascii="Georgia" w:hAnsi="Georgia"/>
          <w:sz w:val="22"/>
          <w:szCs w:val="22"/>
        </w:rPr>
        <w:t>.</w:t>
      </w:r>
      <w:r w:rsidR="001B3C0A">
        <w:rPr>
          <w:rFonts w:ascii="Georgia" w:hAnsi="Georgia"/>
          <w:sz w:val="22"/>
          <w:szCs w:val="22"/>
        </w:rPr>
        <w:t xml:space="preserve"> + </w:t>
      </w:r>
      <w:r w:rsidR="00B46394">
        <w:rPr>
          <w:rFonts w:ascii="Georgia" w:hAnsi="Georgia"/>
          <w:sz w:val="22"/>
          <w:szCs w:val="22"/>
        </w:rPr>
        <w:t>mulig ordveksling med re</w:t>
      </w:r>
      <w:r w:rsidR="001B3C0A">
        <w:rPr>
          <w:rFonts w:ascii="Georgia" w:hAnsi="Georgia"/>
          <w:sz w:val="22"/>
          <w:szCs w:val="22"/>
        </w:rPr>
        <w:t xml:space="preserve">ssursperson fra AE samt summing og evt. </w:t>
      </w:r>
      <w:r w:rsidR="00B46394">
        <w:rPr>
          <w:rFonts w:ascii="Georgia" w:hAnsi="Georgia"/>
          <w:sz w:val="22"/>
          <w:szCs w:val="22"/>
        </w:rPr>
        <w:t>spørsmål fra salen</w:t>
      </w:r>
      <w:r w:rsidR="00DF68F1" w:rsidRPr="00DF68F1">
        <w:rPr>
          <w:rFonts w:ascii="Georgia" w:hAnsi="Georgia"/>
          <w:sz w:val="22"/>
          <w:szCs w:val="22"/>
        </w:rPr>
        <w:t>)</w:t>
      </w:r>
    </w:p>
    <w:p w14:paraId="5FB49862" w14:textId="03F74813" w:rsidR="00DF68F1" w:rsidRPr="00DF68F1" w:rsidRDefault="00DF68F1" w:rsidP="00DF68F1">
      <w:pPr>
        <w:pStyle w:val="Listeavsnitt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Avslutning</w:t>
      </w:r>
      <w:r w:rsidR="00B46394">
        <w:rPr>
          <w:rFonts w:ascii="Georgia" w:hAnsi="Georgia"/>
          <w:sz w:val="22"/>
          <w:szCs w:val="22"/>
        </w:rPr>
        <w:t>/oppsummering ved AU (ca 5 min.</w:t>
      </w:r>
      <w:r w:rsidRPr="00DF68F1">
        <w:rPr>
          <w:rFonts w:ascii="Georgia" w:hAnsi="Georgia"/>
          <w:sz w:val="22"/>
          <w:szCs w:val="22"/>
        </w:rPr>
        <w:t>)</w:t>
      </w:r>
    </w:p>
    <w:p w14:paraId="2E46CDBB" w14:textId="4094C576" w:rsidR="00DF68F1" w:rsidRDefault="00DF68F1" w:rsidP="00DF68F1">
      <w:pPr>
        <w:pStyle w:val="Listeavsnitt"/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 </w:t>
      </w:r>
    </w:p>
    <w:p w14:paraId="6D4F4883" w14:textId="517460D0" w:rsidR="00DF68F1" w:rsidRDefault="001B3C0A" w:rsidP="00DF68F1">
      <w:pPr>
        <w:pStyle w:val="Listeavsnit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å legge til rette for </w:t>
      </w:r>
      <w:r w:rsidR="00DF68F1" w:rsidRPr="00DF68F1">
        <w:rPr>
          <w:rFonts w:ascii="Georgia" w:hAnsi="Georgia"/>
          <w:sz w:val="22"/>
          <w:szCs w:val="22"/>
        </w:rPr>
        <w:t xml:space="preserve">involvering i </w:t>
      </w:r>
      <w:r w:rsidR="00B46394">
        <w:rPr>
          <w:rFonts w:ascii="Georgia" w:hAnsi="Georgia"/>
          <w:sz w:val="22"/>
          <w:szCs w:val="22"/>
        </w:rPr>
        <w:t xml:space="preserve">salen gjennom møte drøftet AU </w:t>
      </w:r>
      <w:r>
        <w:rPr>
          <w:rFonts w:ascii="Georgia" w:hAnsi="Georgia"/>
          <w:sz w:val="22"/>
          <w:szCs w:val="22"/>
        </w:rPr>
        <w:t xml:space="preserve">muligheten for </w:t>
      </w:r>
      <w:r w:rsidR="00B46394">
        <w:rPr>
          <w:rFonts w:ascii="Georgia" w:hAnsi="Georgia"/>
          <w:sz w:val="22"/>
          <w:szCs w:val="22"/>
        </w:rPr>
        <w:t xml:space="preserve">at </w:t>
      </w:r>
      <w:r w:rsidR="00DF68F1" w:rsidRPr="00DF68F1">
        <w:rPr>
          <w:rFonts w:ascii="Georgia" w:hAnsi="Georgia"/>
          <w:sz w:val="22"/>
          <w:szCs w:val="22"/>
        </w:rPr>
        <w:t>deltakerne</w:t>
      </w:r>
      <w:r>
        <w:rPr>
          <w:rFonts w:ascii="Georgia" w:hAnsi="Georgia"/>
          <w:sz w:val="22"/>
          <w:szCs w:val="22"/>
        </w:rPr>
        <w:t xml:space="preserve"> plasseres rundt border </w:t>
      </w:r>
      <w:r w:rsidR="00DF68F1" w:rsidRPr="00DF68F1">
        <w:rPr>
          <w:rFonts w:ascii="Georgia" w:hAnsi="Georgia"/>
          <w:sz w:val="22"/>
          <w:szCs w:val="22"/>
        </w:rPr>
        <w:t xml:space="preserve">slik at det i forlengelse av foredrag kan summes noen minutter og deretter åpnes for kommentarer og spørsmål. </w:t>
      </w:r>
    </w:p>
    <w:p w14:paraId="2A005468" w14:textId="53C84D19" w:rsidR="00B46394" w:rsidRDefault="00B46394" w:rsidP="00DF68F1">
      <w:pPr>
        <w:pStyle w:val="Listeavsnitt"/>
        <w:rPr>
          <w:rFonts w:ascii="Georgia" w:hAnsi="Georgia"/>
          <w:sz w:val="22"/>
          <w:szCs w:val="22"/>
        </w:rPr>
      </w:pPr>
    </w:p>
    <w:p w14:paraId="01720D18" w14:textId="31B4E797" w:rsidR="00B46394" w:rsidRDefault="00B46394" w:rsidP="00B46394">
      <w:pPr>
        <w:pStyle w:val="Listeavsnit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Programpostene er under utvikling og AU </w:t>
      </w:r>
      <w:r w:rsidR="001B3C0A">
        <w:rPr>
          <w:rFonts w:ascii="Georgia" w:hAnsi="Georgia"/>
          <w:sz w:val="22"/>
          <w:szCs w:val="22"/>
        </w:rPr>
        <w:t>definerer et endelig</w:t>
      </w:r>
      <w:r w:rsidR="004E0042">
        <w:rPr>
          <w:rFonts w:ascii="Georgia" w:hAnsi="Georgia"/>
          <w:sz w:val="22"/>
          <w:szCs w:val="22"/>
        </w:rPr>
        <w:t xml:space="preserve"> program</w:t>
      </w:r>
      <w:r w:rsidR="001B3C0A">
        <w:rPr>
          <w:rFonts w:ascii="Georgia" w:hAnsi="Georgia"/>
          <w:sz w:val="22"/>
          <w:szCs w:val="22"/>
        </w:rPr>
        <w:t xml:space="preserve"> i sitt </w:t>
      </w:r>
      <w:r>
        <w:rPr>
          <w:rFonts w:ascii="Georgia" w:hAnsi="Georgia"/>
          <w:sz w:val="22"/>
          <w:szCs w:val="22"/>
        </w:rPr>
        <w:t>oktober</w:t>
      </w:r>
      <w:r w:rsidR="001B3C0A">
        <w:rPr>
          <w:rFonts w:ascii="Georgia" w:hAnsi="Georgia"/>
          <w:sz w:val="22"/>
          <w:szCs w:val="22"/>
        </w:rPr>
        <w:t>møte</w:t>
      </w:r>
      <w:r>
        <w:rPr>
          <w:rFonts w:ascii="Georgia" w:hAnsi="Georgia"/>
          <w:sz w:val="22"/>
          <w:szCs w:val="22"/>
        </w:rPr>
        <w:t>.</w:t>
      </w:r>
    </w:p>
    <w:p w14:paraId="46428841" w14:textId="77777777" w:rsidR="00B46394" w:rsidRDefault="00B46394" w:rsidP="00DF68F1">
      <w:pPr>
        <w:pStyle w:val="Listeavsnitt"/>
        <w:rPr>
          <w:rFonts w:ascii="Georgia" w:hAnsi="Georgia"/>
          <w:sz w:val="22"/>
          <w:szCs w:val="22"/>
        </w:rPr>
      </w:pPr>
    </w:p>
    <w:p w14:paraId="03342CB9" w14:textId="1ED516CD" w:rsidR="004B644F" w:rsidRDefault="00314CB7" w:rsidP="004B644F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39124B">
        <w:rPr>
          <w:rFonts w:ascii="Georgia" w:hAnsi="Georgia"/>
          <w:b/>
          <w:sz w:val="22"/>
          <w:szCs w:val="22"/>
        </w:rPr>
        <w:t xml:space="preserve">Arbeidsinstruks for </w:t>
      </w:r>
      <w:r w:rsidR="00980A93">
        <w:rPr>
          <w:rFonts w:ascii="Georgia" w:hAnsi="Georgia"/>
          <w:b/>
          <w:sz w:val="22"/>
          <w:szCs w:val="22"/>
        </w:rPr>
        <w:t>V</w:t>
      </w:r>
      <w:r w:rsidRPr="0039124B">
        <w:rPr>
          <w:rFonts w:ascii="Georgia" w:hAnsi="Georgia"/>
          <w:b/>
          <w:sz w:val="22"/>
          <w:szCs w:val="22"/>
        </w:rPr>
        <w:t>algkomite</w:t>
      </w:r>
      <w:r w:rsidR="00980A93">
        <w:rPr>
          <w:rFonts w:ascii="Georgia" w:hAnsi="Georgia"/>
          <w:b/>
          <w:sz w:val="22"/>
          <w:szCs w:val="22"/>
        </w:rPr>
        <w:t xml:space="preserve"> til AU</w:t>
      </w:r>
      <w:r w:rsidR="0039124B" w:rsidRPr="0039124B">
        <w:rPr>
          <w:rFonts w:ascii="Georgia" w:hAnsi="Georgia"/>
          <w:b/>
          <w:sz w:val="22"/>
          <w:szCs w:val="22"/>
        </w:rPr>
        <w:br/>
      </w:r>
      <w:r w:rsidR="0039124B">
        <w:rPr>
          <w:rFonts w:ascii="Georgia" w:hAnsi="Georgia"/>
          <w:sz w:val="22"/>
          <w:szCs w:val="22"/>
        </w:rPr>
        <w:br/>
        <w:t xml:space="preserve">I forlengelse av eiermøte </w:t>
      </w:r>
      <w:r w:rsidR="004E0042">
        <w:rPr>
          <w:rFonts w:ascii="Georgia" w:hAnsi="Georgia"/>
          <w:sz w:val="22"/>
          <w:szCs w:val="22"/>
        </w:rPr>
        <w:t xml:space="preserve">i </w:t>
      </w:r>
      <w:r w:rsidR="00980A93">
        <w:rPr>
          <w:rFonts w:ascii="Georgia" w:hAnsi="Georgia"/>
          <w:sz w:val="22"/>
          <w:szCs w:val="22"/>
        </w:rPr>
        <w:t>mai 2018 ble det av v</w:t>
      </w:r>
      <w:r w:rsidR="0039124B">
        <w:rPr>
          <w:rFonts w:ascii="Georgia" w:hAnsi="Georgia"/>
          <w:sz w:val="22"/>
          <w:szCs w:val="22"/>
        </w:rPr>
        <w:t>alg</w:t>
      </w:r>
      <w:r w:rsidR="00980A93">
        <w:rPr>
          <w:rFonts w:ascii="Georgia" w:hAnsi="Georgia"/>
          <w:sz w:val="22"/>
          <w:szCs w:val="22"/>
        </w:rPr>
        <w:t xml:space="preserve">komiteens leder </w:t>
      </w:r>
      <w:r w:rsidR="004E0042">
        <w:rPr>
          <w:rFonts w:ascii="Georgia" w:hAnsi="Georgia"/>
          <w:sz w:val="22"/>
          <w:szCs w:val="22"/>
        </w:rPr>
        <w:t>oppfordret til at den nye AU fikk</w:t>
      </w:r>
      <w:r w:rsidR="0039124B">
        <w:rPr>
          <w:rFonts w:ascii="Georgia" w:hAnsi="Georgia"/>
          <w:sz w:val="22"/>
          <w:szCs w:val="22"/>
        </w:rPr>
        <w:t xml:space="preserve"> utarbeide</w:t>
      </w:r>
      <w:r w:rsidR="004E0042">
        <w:rPr>
          <w:rFonts w:ascii="Georgia" w:hAnsi="Georgia"/>
          <w:sz w:val="22"/>
          <w:szCs w:val="22"/>
        </w:rPr>
        <w:t>t</w:t>
      </w:r>
      <w:r w:rsidR="0039124B">
        <w:rPr>
          <w:rFonts w:ascii="Georgia" w:hAnsi="Georgia"/>
          <w:sz w:val="22"/>
          <w:szCs w:val="22"/>
        </w:rPr>
        <w:t xml:space="preserve"> en arbeidsinstruks for </w:t>
      </w:r>
      <w:r w:rsidR="004E0042">
        <w:rPr>
          <w:rFonts w:ascii="Georgia" w:hAnsi="Georgia"/>
          <w:sz w:val="22"/>
          <w:szCs w:val="22"/>
        </w:rPr>
        <w:t>valg</w:t>
      </w:r>
      <w:r w:rsidR="0039124B">
        <w:rPr>
          <w:rFonts w:ascii="Georgia" w:hAnsi="Georgia"/>
          <w:sz w:val="22"/>
          <w:szCs w:val="22"/>
        </w:rPr>
        <w:t xml:space="preserve">komiteens arbeid. </w:t>
      </w:r>
      <w:r w:rsidR="004E0042">
        <w:rPr>
          <w:rFonts w:ascii="Georgia" w:hAnsi="Georgia"/>
          <w:sz w:val="22"/>
          <w:szCs w:val="22"/>
        </w:rPr>
        <w:t>Valgk</w:t>
      </w:r>
      <w:r w:rsidR="00980A93">
        <w:rPr>
          <w:rFonts w:ascii="Georgia" w:hAnsi="Georgia"/>
          <w:sz w:val="22"/>
          <w:szCs w:val="22"/>
        </w:rPr>
        <w:t xml:space="preserve">omite for AU </w:t>
      </w:r>
      <w:r w:rsidR="0039124B">
        <w:rPr>
          <w:rFonts w:ascii="Georgia" w:hAnsi="Georgia"/>
          <w:sz w:val="22"/>
          <w:szCs w:val="22"/>
        </w:rPr>
        <w:t xml:space="preserve">velges av eiermøte i henhold til samordningsavtalen, men ellers finnes det få </w:t>
      </w:r>
      <w:r w:rsidR="004E0042">
        <w:rPr>
          <w:rFonts w:ascii="Georgia" w:hAnsi="Georgia"/>
          <w:sz w:val="22"/>
          <w:szCs w:val="22"/>
        </w:rPr>
        <w:t xml:space="preserve">formaliserte </w:t>
      </w:r>
      <w:r w:rsidR="0039124B">
        <w:rPr>
          <w:rFonts w:ascii="Georgia" w:hAnsi="Georgia"/>
          <w:sz w:val="22"/>
          <w:szCs w:val="22"/>
        </w:rPr>
        <w:t xml:space="preserve">føringer for </w:t>
      </w:r>
      <w:r w:rsidR="00980A93">
        <w:rPr>
          <w:rFonts w:ascii="Georgia" w:hAnsi="Georgia"/>
          <w:sz w:val="22"/>
          <w:szCs w:val="22"/>
        </w:rPr>
        <w:t>komiteen.</w:t>
      </w:r>
      <w:r w:rsidR="0039124B">
        <w:rPr>
          <w:rFonts w:ascii="Georgia" w:hAnsi="Georgia"/>
          <w:sz w:val="22"/>
          <w:szCs w:val="22"/>
        </w:rPr>
        <w:t xml:space="preserve"> </w:t>
      </w:r>
      <w:r w:rsidR="00980A93">
        <w:rPr>
          <w:rFonts w:ascii="Georgia" w:hAnsi="Georgia"/>
          <w:sz w:val="22"/>
          <w:szCs w:val="22"/>
        </w:rPr>
        <w:br/>
      </w:r>
      <w:r w:rsidR="00980A93">
        <w:rPr>
          <w:rFonts w:ascii="Georgia" w:hAnsi="Georgia"/>
          <w:sz w:val="22"/>
          <w:szCs w:val="22"/>
        </w:rPr>
        <w:br/>
      </w:r>
      <w:r w:rsidR="0039124B">
        <w:rPr>
          <w:rFonts w:ascii="Georgia" w:hAnsi="Georgia"/>
          <w:sz w:val="22"/>
          <w:szCs w:val="22"/>
        </w:rPr>
        <w:t xml:space="preserve">AU følger opp saken og vil til eiermøte i november jobbe fram </w:t>
      </w:r>
      <w:r w:rsidR="00BB3E97">
        <w:rPr>
          <w:rFonts w:ascii="Georgia" w:hAnsi="Georgia"/>
          <w:sz w:val="22"/>
          <w:szCs w:val="22"/>
        </w:rPr>
        <w:t>et utkast til</w:t>
      </w:r>
      <w:r w:rsidR="0039124B">
        <w:rPr>
          <w:rFonts w:ascii="Georgia" w:hAnsi="Georgia"/>
          <w:sz w:val="22"/>
          <w:szCs w:val="22"/>
        </w:rPr>
        <w:t xml:space="preserve"> instruks som kommunene kan ta stilling til. Sekretariatet </w:t>
      </w:r>
      <w:r w:rsidR="00BB3E97">
        <w:rPr>
          <w:rFonts w:ascii="Georgia" w:hAnsi="Georgia"/>
          <w:sz w:val="22"/>
          <w:szCs w:val="22"/>
        </w:rPr>
        <w:t xml:space="preserve">innhenter erfaringer og </w:t>
      </w:r>
      <w:r w:rsidR="0039124B">
        <w:rPr>
          <w:rFonts w:ascii="Georgia" w:hAnsi="Georgia"/>
          <w:sz w:val="22"/>
          <w:szCs w:val="22"/>
        </w:rPr>
        <w:t>forbereder et utkast innen neste møte i AU.</w:t>
      </w:r>
      <w:r w:rsidR="0039124B">
        <w:rPr>
          <w:rFonts w:ascii="Georgia" w:hAnsi="Georgia"/>
          <w:sz w:val="22"/>
          <w:szCs w:val="22"/>
        </w:rPr>
        <w:br/>
      </w:r>
    </w:p>
    <w:p w14:paraId="56C2E8AB" w14:textId="7D701347" w:rsidR="000F28F3" w:rsidRPr="008E78EF" w:rsidRDefault="0039124B" w:rsidP="008E78EF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8E78EF">
        <w:rPr>
          <w:rFonts w:ascii="Georgia" w:hAnsi="Georgia"/>
          <w:b/>
          <w:sz w:val="22"/>
          <w:szCs w:val="22"/>
        </w:rPr>
        <w:t xml:space="preserve">Eventuelt </w:t>
      </w:r>
      <w:r w:rsidRPr="008E78EF">
        <w:rPr>
          <w:rFonts w:ascii="Georgia" w:hAnsi="Georgia"/>
          <w:b/>
          <w:sz w:val="22"/>
          <w:szCs w:val="22"/>
        </w:rPr>
        <w:br/>
      </w:r>
      <w:r w:rsidRPr="008E78EF">
        <w:rPr>
          <w:rFonts w:ascii="Georgia" w:hAnsi="Georgia"/>
          <w:b/>
          <w:sz w:val="22"/>
          <w:szCs w:val="22"/>
        </w:rPr>
        <w:br/>
      </w:r>
      <w:r w:rsidR="004B644F" w:rsidRPr="008E78EF">
        <w:rPr>
          <w:rFonts w:ascii="Georgia" w:hAnsi="Georgia"/>
          <w:b/>
          <w:sz w:val="22"/>
          <w:szCs w:val="22"/>
        </w:rPr>
        <w:t xml:space="preserve">- </w:t>
      </w:r>
      <w:r w:rsidR="007A0F56" w:rsidRPr="008E78EF">
        <w:rPr>
          <w:rFonts w:ascii="Georgia" w:hAnsi="Georgia"/>
          <w:b/>
          <w:sz w:val="22"/>
          <w:szCs w:val="22"/>
        </w:rPr>
        <w:t>Evaluering av sonderingsprosessen mellom Agder Energi og Skagerak Energi i 2016/2018.</w:t>
      </w:r>
      <w:r w:rsidR="007A0F56" w:rsidRPr="008E78EF">
        <w:rPr>
          <w:rFonts w:ascii="Georgia" w:hAnsi="Georgia"/>
          <w:sz w:val="22"/>
          <w:szCs w:val="22"/>
        </w:rPr>
        <w:t xml:space="preserve"> AU ønsker å invitere tidligere leder av AU, styreleder og rådgiver Roy Mersland til å dele sin tanker og erfaringer fra hvert sitt ståsted gjennom sonderingsprosessen som ble avsluttet vinteren 2018. </w:t>
      </w:r>
      <w:r w:rsidR="004B644F" w:rsidRPr="008E78EF">
        <w:rPr>
          <w:rFonts w:ascii="Georgia" w:hAnsi="Georgia"/>
          <w:sz w:val="22"/>
          <w:szCs w:val="22"/>
        </w:rPr>
        <w:t>Dette settes på dagsorden i kommende AU-møte.</w:t>
      </w:r>
      <w:r w:rsidR="004B644F" w:rsidRPr="008E78EF">
        <w:rPr>
          <w:rFonts w:ascii="Georgia" w:hAnsi="Georgia"/>
          <w:sz w:val="22"/>
          <w:szCs w:val="22"/>
        </w:rPr>
        <w:br/>
      </w:r>
      <w:r w:rsidR="004B644F" w:rsidRPr="008E78EF">
        <w:rPr>
          <w:rFonts w:ascii="Georgia" w:hAnsi="Georgia"/>
          <w:sz w:val="22"/>
          <w:szCs w:val="22"/>
        </w:rPr>
        <w:br/>
        <w:t xml:space="preserve">- </w:t>
      </w:r>
      <w:r w:rsidR="00BB3E97" w:rsidRPr="008E78EF">
        <w:rPr>
          <w:rFonts w:ascii="Georgia" w:hAnsi="Georgia"/>
          <w:b/>
          <w:sz w:val="22"/>
          <w:szCs w:val="22"/>
        </w:rPr>
        <w:t>Utnyttelse av grøfter.</w:t>
      </w:r>
      <w:r w:rsidR="00BB3E97" w:rsidRPr="008E78EF">
        <w:rPr>
          <w:rFonts w:ascii="Georgia" w:hAnsi="Georgia"/>
          <w:sz w:val="22"/>
          <w:szCs w:val="22"/>
        </w:rPr>
        <w:t xml:space="preserve"> Det kommer ved ulike anledninger opp spørsmål om </w:t>
      </w:r>
      <w:r w:rsidR="00BB3E97" w:rsidRPr="008E78EF">
        <w:rPr>
          <w:rFonts w:ascii="Georgia" w:hAnsi="Georgia"/>
          <w:sz w:val="22"/>
          <w:szCs w:val="22"/>
        </w:rPr>
        <w:lastRenderedPageBreak/>
        <w:t xml:space="preserve">hvordan kommuner som har behov for å fremføre lokal infrastruktur eventuelt kan bruke grøfter som Agder Energi Nett graver i fbm. sin virksomhet. </w:t>
      </w:r>
      <w:r w:rsidR="008378CC">
        <w:rPr>
          <w:rFonts w:ascii="Georgia" w:hAnsi="Georgia"/>
          <w:sz w:val="22"/>
          <w:szCs w:val="22"/>
        </w:rPr>
        <w:t>Folgerø</w:t>
      </w:r>
      <w:r w:rsidR="00BB3E97" w:rsidRPr="008E78EF">
        <w:rPr>
          <w:rFonts w:ascii="Georgia" w:hAnsi="Georgia"/>
          <w:sz w:val="22"/>
          <w:szCs w:val="22"/>
        </w:rPr>
        <w:t xml:space="preserve"> presisert</w:t>
      </w:r>
      <w:r w:rsidR="008378CC">
        <w:rPr>
          <w:rFonts w:ascii="Georgia" w:hAnsi="Georgia"/>
          <w:sz w:val="22"/>
          <w:szCs w:val="22"/>
        </w:rPr>
        <w:t>e</w:t>
      </w:r>
      <w:r w:rsidR="00BB3E97" w:rsidRPr="008E78EF">
        <w:rPr>
          <w:rFonts w:ascii="Georgia" w:hAnsi="Georgia"/>
          <w:sz w:val="22"/>
          <w:szCs w:val="22"/>
        </w:rPr>
        <w:t xml:space="preserve"> </w:t>
      </w:r>
      <w:r w:rsidR="008378CC">
        <w:rPr>
          <w:rFonts w:ascii="Georgia" w:hAnsi="Georgia"/>
          <w:sz w:val="22"/>
          <w:szCs w:val="22"/>
        </w:rPr>
        <w:t xml:space="preserve">at kommunene </w:t>
      </w:r>
      <w:r w:rsidR="00D96DFE">
        <w:rPr>
          <w:rFonts w:ascii="Georgia" w:hAnsi="Georgia"/>
          <w:sz w:val="22"/>
          <w:szCs w:val="22"/>
        </w:rPr>
        <w:t xml:space="preserve">vil kunne </w:t>
      </w:r>
      <w:r w:rsidR="008378CC">
        <w:rPr>
          <w:rFonts w:ascii="Georgia" w:hAnsi="Georgia"/>
          <w:sz w:val="22"/>
          <w:szCs w:val="22"/>
        </w:rPr>
        <w:t>benytte grøfter AE Nett graver, men at nettselskapet, som opererer innenfor et strengt regulert regime der kundene i ettertid får regningen, ikke har anledning til å påta seg ekstra kost</w:t>
      </w:r>
      <w:r w:rsidR="00BB3E97" w:rsidRPr="008E78EF">
        <w:rPr>
          <w:rFonts w:ascii="Georgia" w:hAnsi="Georgia"/>
          <w:sz w:val="22"/>
          <w:szCs w:val="22"/>
        </w:rPr>
        <w:t>n</w:t>
      </w:r>
      <w:r w:rsidR="008378CC">
        <w:rPr>
          <w:rFonts w:ascii="Georgia" w:hAnsi="Georgia"/>
          <w:sz w:val="22"/>
          <w:szCs w:val="22"/>
        </w:rPr>
        <w:t>a</w:t>
      </w:r>
      <w:r w:rsidR="00BB3E97" w:rsidRPr="008E78EF">
        <w:rPr>
          <w:rFonts w:ascii="Georgia" w:hAnsi="Georgia"/>
          <w:sz w:val="22"/>
          <w:szCs w:val="22"/>
        </w:rPr>
        <w:t>der eller bli påført forsinkelser som medfører eks</w:t>
      </w:r>
      <w:r w:rsidR="008378CC">
        <w:rPr>
          <w:rFonts w:ascii="Georgia" w:hAnsi="Georgia"/>
          <w:sz w:val="22"/>
          <w:szCs w:val="22"/>
        </w:rPr>
        <w:t>tra kostnader</w:t>
      </w:r>
      <w:r w:rsidR="00BB3E97" w:rsidRPr="008E78EF">
        <w:rPr>
          <w:rFonts w:ascii="Georgia" w:hAnsi="Georgia"/>
          <w:sz w:val="22"/>
          <w:szCs w:val="22"/>
        </w:rPr>
        <w:t>. AE Nett følger gjeldene prosedyrer for melding om graving</w:t>
      </w:r>
      <w:r w:rsidR="0040505E">
        <w:rPr>
          <w:rFonts w:ascii="Georgia" w:hAnsi="Georgia"/>
          <w:sz w:val="22"/>
          <w:szCs w:val="22"/>
        </w:rPr>
        <w:t xml:space="preserve"> og dersom kommunen ønsker å utnytte grøfter krever dette god koordinering</w:t>
      </w:r>
      <w:r w:rsidR="00BB3E97" w:rsidRPr="008E78EF">
        <w:rPr>
          <w:rFonts w:ascii="Georgia" w:hAnsi="Georgia"/>
          <w:sz w:val="22"/>
          <w:szCs w:val="22"/>
        </w:rPr>
        <w:t>.</w:t>
      </w:r>
      <w:r w:rsidR="007F3298" w:rsidRPr="008E78EF">
        <w:rPr>
          <w:rFonts w:ascii="Georgia" w:hAnsi="Georgia"/>
          <w:sz w:val="22"/>
          <w:szCs w:val="22"/>
        </w:rPr>
        <w:br/>
      </w:r>
      <w:r w:rsidR="007F3298" w:rsidRPr="008E78EF">
        <w:rPr>
          <w:rFonts w:ascii="Georgia" w:hAnsi="Georgia"/>
          <w:sz w:val="22"/>
          <w:szCs w:val="22"/>
        </w:rPr>
        <w:br/>
        <w:t xml:space="preserve">- </w:t>
      </w:r>
      <w:r w:rsidR="008E78EF" w:rsidRPr="008E78EF">
        <w:rPr>
          <w:rFonts w:ascii="Georgia" w:hAnsi="Georgia"/>
          <w:b/>
          <w:sz w:val="22"/>
          <w:szCs w:val="22"/>
        </w:rPr>
        <w:t>Suppleringsvalg til AU.</w:t>
      </w:r>
      <w:r w:rsidR="008E78EF" w:rsidRPr="008E78EF">
        <w:rPr>
          <w:rFonts w:ascii="Georgia" w:hAnsi="Georgia"/>
          <w:sz w:val="22"/>
          <w:szCs w:val="22"/>
        </w:rPr>
        <w:t xml:space="preserve"> </w:t>
      </w:r>
      <w:r w:rsidR="007F3298" w:rsidRPr="008E78EF">
        <w:rPr>
          <w:rFonts w:ascii="Georgia" w:hAnsi="Georgia"/>
          <w:sz w:val="22"/>
          <w:szCs w:val="22"/>
        </w:rPr>
        <w:t xml:space="preserve">AU vil vurdere om det er behov for suppleringsvalg til AU i eiermøte vinteren 2019 og hvorvidt Valgkomiteen for AU skal anmodes om å forberede et slik valg. </w:t>
      </w:r>
      <w:r w:rsidR="008E78EF" w:rsidRPr="008E78EF">
        <w:rPr>
          <w:rFonts w:ascii="Georgia" w:hAnsi="Georgia"/>
          <w:sz w:val="22"/>
          <w:szCs w:val="22"/>
        </w:rPr>
        <w:br/>
      </w:r>
      <w:r w:rsidR="008E78EF" w:rsidRPr="008E78EF">
        <w:rPr>
          <w:rFonts w:ascii="Georgia" w:hAnsi="Georgia"/>
          <w:sz w:val="22"/>
          <w:szCs w:val="22"/>
        </w:rPr>
        <w:br/>
        <w:t xml:space="preserve">- </w:t>
      </w:r>
      <w:r w:rsidR="008E78EF" w:rsidRPr="008E78EF">
        <w:rPr>
          <w:rFonts w:ascii="Georgia" w:hAnsi="Georgia"/>
          <w:b/>
          <w:sz w:val="22"/>
          <w:szCs w:val="22"/>
        </w:rPr>
        <w:t>Kandidater til valgkomite for AU</w:t>
      </w:r>
      <w:r w:rsidR="008E78EF" w:rsidRPr="008E78EF">
        <w:rPr>
          <w:rFonts w:ascii="Georgia" w:hAnsi="Georgia"/>
          <w:sz w:val="22"/>
          <w:szCs w:val="22"/>
        </w:rPr>
        <w:t xml:space="preserve">. AU anser det som naturlig å selv foreslå kandidater til Valgkomite for AU i forkant av kommende eiermøte, men at valgkomiteen i sin arbeidsinstruks </w:t>
      </w:r>
      <w:r w:rsidR="0040505E">
        <w:rPr>
          <w:rFonts w:ascii="Georgia" w:hAnsi="Georgia"/>
          <w:sz w:val="22"/>
          <w:szCs w:val="22"/>
        </w:rPr>
        <w:t xml:space="preserve">selv </w:t>
      </w:r>
      <w:bookmarkStart w:id="0" w:name="_GoBack"/>
      <w:bookmarkEnd w:id="0"/>
      <w:r w:rsidR="008E78EF" w:rsidRPr="008E78EF">
        <w:rPr>
          <w:rFonts w:ascii="Georgia" w:hAnsi="Georgia"/>
          <w:sz w:val="22"/>
          <w:szCs w:val="22"/>
        </w:rPr>
        <w:t>får ansvar for re</w:t>
      </w:r>
      <w:r w:rsidR="008E78EF">
        <w:rPr>
          <w:rFonts w:ascii="Georgia" w:hAnsi="Georgia"/>
          <w:sz w:val="22"/>
          <w:szCs w:val="22"/>
        </w:rPr>
        <w:t>-</w:t>
      </w:r>
      <w:r w:rsidR="008E78EF" w:rsidRPr="008E78EF">
        <w:rPr>
          <w:rFonts w:ascii="Georgia" w:hAnsi="Georgia"/>
          <w:sz w:val="22"/>
          <w:szCs w:val="22"/>
        </w:rPr>
        <w:t>nominering og supplering i det videre.</w:t>
      </w:r>
      <w:r w:rsidR="008E78EF" w:rsidRPr="008E78EF">
        <w:rPr>
          <w:rFonts w:ascii="Georgia" w:hAnsi="Georgia"/>
          <w:sz w:val="22"/>
          <w:szCs w:val="22"/>
        </w:rPr>
        <w:br/>
      </w:r>
      <w:r w:rsidR="004B644F" w:rsidRPr="008E78EF">
        <w:rPr>
          <w:rFonts w:ascii="Georgia" w:hAnsi="Georgia"/>
          <w:sz w:val="22"/>
          <w:szCs w:val="22"/>
        </w:rPr>
        <w:t xml:space="preserve"> </w:t>
      </w:r>
    </w:p>
    <w:p w14:paraId="0926B479" w14:textId="4FDE38CA" w:rsidR="006046A9" w:rsidRDefault="006046A9" w:rsidP="009C3CE7">
      <w:pPr>
        <w:rPr>
          <w:rFonts w:ascii="Georgia" w:hAnsi="Georgia"/>
          <w:sz w:val="22"/>
          <w:szCs w:val="22"/>
        </w:rPr>
      </w:pPr>
    </w:p>
    <w:p w14:paraId="1745A658" w14:textId="3455BCA6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8E78EF" w:rsidRPr="0039124B">
        <w:rPr>
          <w:rFonts w:ascii="Georgia" w:hAnsi="Georgia"/>
          <w:sz w:val="22"/>
          <w:szCs w:val="22"/>
        </w:rPr>
        <w:t>30. oktober kl. 0900 – 1130 (sted: Kraftsenteret Kristiansand)</w:t>
      </w:r>
      <w:r w:rsidR="002D07B5">
        <w:rPr>
          <w:rFonts w:ascii="Georgia" w:hAnsi="Georgia"/>
          <w:sz w:val="22"/>
          <w:szCs w:val="22"/>
        </w:rPr>
        <w:br/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64D28F18" w14:textId="28C695CC" w:rsidR="00E85C60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8E78EF">
        <w:rPr>
          <w:rFonts w:ascii="Georgia" w:hAnsi="Georgia"/>
          <w:sz w:val="22"/>
          <w:szCs w:val="22"/>
        </w:rPr>
        <w:t>20</w:t>
      </w:r>
      <w:r w:rsidR="0039124B">
        <w:rPr>
          <w:rFonts w:ascii="Georgia" w:hAnsi="Georgia"/>
          <w:sz w:val="22"/>
          <w:szCs w:val="22"/>
        </w:rPr>
        <w:t>.09.2018</w:t>
      </w:r>
    </w:p>
    <w:p w14:paraId="25FC7F93" w14:textId="77777777" w:rsidR="00B753E3" w:rsidRPr="001E45E2" w:rsidRDefault="00B753E3">
      <w:pPr>
        <w:rPr>
          <w:rFonts w:ascii="Georgia" w:hAnsi="Georgia"/>
          <w:lang w:eastAsia="nb-NO"/>
        </w:rPr>
      </w:pP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A0F6" w14:textId="77777777" w:rsidR="00460E01" w:rsidRDefault="00460E01" w:rsidP="004D0791">
      <w:r>
        <w:separator/>
      </w:r>
    </w:p>
  </w:endnote>
  <w:endnote w:type="continuationSeparator" w:id="0">
    <w:p w14:paraId="3C37B7A5" w14:textId="77777777" w:rsidR="00460E01" w:rsidRDefault="00460E01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8F99" w14:textId="77777777" w:rsidR="00460E01" w:rsidRDefault="00460E01" w:rsidP="004D0791">
      <w:r>
        <w:separator/>
      </w:r>
    </w:p>
  </w:footnote>
  <w:footnote w:type="continuationSeparator" w:id="0">
    <w:p w14:paraId="69A0FDB2" w14:textId="77777777" w:rsidR="00460E01" w:rsidRDefault="00460E01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E3"/>
    <w:multiLevelType w:val="hybridMultilevel"/>
    <w:tmpl w:val="4024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84F"/>
    <w:multiLevelType w:val="hybridMultilevel"/>
    <w:tmpl w:val="5D3A05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3BBB"/>
    <w:multiLevelType w:val="hybridMultilevel"/>
    <w:tmpl w:val="4B209F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66235"/>
    <w:multiLevelType w:val="hybridMultilevel"/>
    <w:tmpl w:val="8EE8BEDC"/>
    <w:lvl w:ilvl="0" w:tplc="301643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D18"/>
    <w:multiLevelType w:val="hybridMultilevel"/>
    <w:tmpl w:val="EC342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7C4"/>
    <w:multiLevelType w:val="hybridMultilevel"/>
    <w:tmpl w:val="CA0254D8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50D4C"/>
    <w:multiLevelType w:val="hybridMultilevel"/>
    <w:tmpl w:val="53C06840"/>
    <w:lvl w:ilvl="0" w:tplc="A202AAC8">
      <w:numFmt w:val="bullet"/>
      <w:lvlText w:val="·"/>
      <w:lvlJc w:val="left"/>
      <w:pPr>
        <w:ind w:left="90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AE"/>
    <w:multiLevelType w:val="hybridMultilevel"/>
    <w:tmpl w:val="B06EFA46"/>
    <w:lvl w:ilvl="0" w:tplc="DC227C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8F4"/>
    <w:multiLevelType w:val="hybridMultilevel"/>
    <w:tmpl w:val="38A80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7B9"/>
    <w:multiLevelType w:val="multilevel"/>
    <w:tmpl w:val="EC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8705F"/>
    <w:multiLevelType w:val="hybridMultilevel"/>
    <w:tmpl w:val="7422BE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F10B8"/>
    <w:multiLevelType w:val="hybridMultilevel"/>
    <w:tmpl w:val="0472C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1257"/>
    <w:multiLevelType w:val="multilevel"/>
    <w:tmpl w:val="A9E8B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2E5714B"/>
    <w:multiLevelType w:val="hybridMultilevel"/>
    <w:tmpl w:val="E2FA3144"/>
    <w:lvl w:ilvl="0" w:tplc="A276F9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D3E82"/>
    <w:multiLevelType w:val="hybridMultilevel"/>
    <w:tmpl w:val="8542C464"/>
    <w:lvl w:ilvl="0" w:tplc="86CE002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6E89"/>
    <w:multiLevelType w:val="hybridMultilevel"/>
    <w:tmpl w:val="54ACB952"/>
    <w:lvl w:ilvl="0" w:tplc="2E446F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635D3"/>
    <w:multiLevelType w:val="hybridMultilevel"/>
    <w:tmpl w:val="45B82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5050A"/>
    <w:multiLevelType w:val="hybridMultilevel"/>
    <w:tmpl w:val="A0D213A0"/>
    <w:lvl w:ilvl="0" w:tplc="58DA196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444EE"/>
    <w:multiLevelType w:val="hybridMultilevel"/>
    <w:tmpl w:val="E8105C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F601F"/>
    <w:multiLevelType w:val="hybridMultilevel"/>
    <w:tmpl w:val="E45AD9DA"/>
    <w:lvl w:ilvl="0" w:tplc="06E00DE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44EA"/>
    <w:multiLevelType w:val="hybridMultilevel"/>
    <w:tmpl w:val="AF34FF78"/>
    <w:lvl w:ilvl="0" w:tplc="0388F14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3659"/>
    <w:multiLevelType w:val="hybridMultilevel"/>
    <w:tmpl w:val="53B4AF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33F64"/>
    <w:multiLevelType w:val="hybridMultilevel"/>
    <w:tmpl w:val="0EB45398"/>
    <w:lvl w:ilvl="0" w:tplc="1FD809FE">
      <w:numFmt w:val="bullet"/>
      <w:lvlText w:val="·"/>
      <w:lvlJc w:val="left"/>
      <w:pPr>
        <w:ind w:left="198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E174F1"/>
    <w:multiLevelType w:val="hybridMultilevel"/>
    <w:tmpl w:val="3BB605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C5AAD"/>
    <w:multiLevelType w:val="hybridMultilevel"/>
    <w:tmpl w:val="DF2E9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85F92"/>
    <w:multiLevelType w:val="hybridMultilevel"/>
    <w:tmpl w:val="3A0081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921D56"/>
    <w:multiLevelType w:val="hybridMultilevel"/>
    <w:tmpl w:val="BA4C7A3E"/>
    <w:lvl w:ilvl="0" w:tplc="85F0B2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15472"/>
    <w:multiLevelType w:val="hybridMultilevel"/>
    <w:tmpl w:val="D5581CD2"/>
    <w:lvl w:ilvl="0" w:tplc="1E121A1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20112"/>
    <w:multiLevelType w:val="hybridMultilevel"/>
    <w:tmpl w:val="ADBA36EA"/>
    <w:lvl w:ilvl="0" w:tplc="79F293E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30D78D2"/>
    <w:multiLevelType w:val="hybridMultilevel"/>
    <w:tmpl w:val="B96C1542"/>
    <w:lvl w:ilvl="0" w:tplc="8EF853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1B9F"/>
    <w:multiLevelType w:val="hybridMultilevel"/>
    <w:tmpl w:val="8E5E31CC"/>
    <w:lvl w:ilvl="0" w:tplc="4F5008CA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6A78"/>
    <w:multiLevelType w:val="hybridMultilevel"/>
    <w:tmpl w:val="93F6CF72"/>
    <w:lvl w:ilvl="0" w:tplc="C20C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8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0B47CD"/>
    <w:multiLevelType w:val="hybridMultilevel"/>
    <w:tmpl w:val="AFC009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14E99"/>
    <w:multiLevelType w:val="hybridMultilevel"/>
    <w:tmpl w:val="17546F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00A1"/>
    <w:multiLevelType w:val="multilevel"/>
    <w:tmpl w:val="B77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5"/>
  </w:num>
  <w:num w:numId="3">
    <w:abstractNumId w:val="5"/>
  </w:num>
  <w:num w:numId="4">
    <w:abstractNumId w:val="23"/>
  </w:num>
  <w:num w:numId="5">
    <w:abstractNumId w:val="21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28"/>
  </w:num>
  <w:num w:numId="12">
    <w:abstractNumId w:val="30"/>
  </w:num>
  <w:num w:numId="13">
    <w:abstractNumId w:val="2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6"/>
  </w:num>
  <w:num w:numId="18">
    <w:abstractNumId w:val="19"/>
  </w:num>
  <w:num w:numId="19">
    <w:abstractNumId w:val="3"/>
  </w:num>
  <w:num w:numId="20">
    <w:abstractNumId w:val="27"/>
  </w:num>
  <w:num w:numId="21">
    <w:abstractNumId w:val="32"/>
  </w:num>
  <w:num w:numId="22">
    <w:abstractNumId w:val="14"/>
  </w:num>
  <w:num w:numId="23">
    <w:abstractNumId w:val="15"/>
  </w:num>
  <w:num w:numId="24">
    <w:abstractNumId w:val="26"/>
  </w:num>
  <w:num w:numId="25">
    <w:abstractNumId w:val="13"/>
  </w:num>
  <w:num w:numId="26">
    <w:abstractNumId w:val="25"/>
  </w:num>
  <w:num w:numId="27">
    <w:abstractNumId w:val="0"/>
  </w:num>
  <w:num w:numId="28">
    <w:abstractNumId w:val="22"/>
  </w:num>
  <w:num w:numId="29">
    <w:abstractNumId w:val="9"/>
  </w:num>
  <w:num w:numId="30">
    <w:abstractNumId w:val="16"/>
  </w:num>
  <w:num w:numId="31">
    <w:abstractNumId w:val="4"/>
  </w:num>
  <w:num w:numId="32">
    <w:abstractNumId w:val="10"/>
  </w:num>
  <w:num w:numId="33">
    <w:abstractNumId w:val="34"/>
  </w:num>
  <w:num w:numId="34">
    <w:abstractNumId w:val="12"/>
  </w:num>
  <w:num w:numId="35">
    <w:abstractNumId w:val="31"/>
  </w:num>
  <w:num w:numId="36">
    <w:abstractNumId w:val="33"/>
  </w:num>
  <w:num w:numId="3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345C"/>
    <w:rsid w:val="00003FCF"/>
    <w:rsid w:val="00005917"/>
    <w:rsid w:val="0000597A"/>
    <w:rsid w:val="00013770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C52"/>
    <w:rsid w:val="000348D9"/>
    <w:rsid w:val="00034CCB"/>
    <w:rsid w:val="00035924"/>
    <w:rsid w:val="000361A3"/>
    <w:rsid w:val="00037467"/>
    <w:rsid w:val="0003761A"/>
    <w:rsid w:val="000405EE"/>
    <w:rsid w:val="00042A55"/>
    <w:rsid w:val="00043375"/>
    <w:rsid w:val="00044232"/>
    <w:rsid w:val="00044D0B"/>
    <w:rsid w:val="000473B9"/>
    <w:rsid w:val="00047BB8"/>
    <w:rsid w:val="0005006C"/>
    <w:rsid w:val="000534DE"/>
    <w:rsid w:val="00053C77"/>
    <w:rsid w:val="00054FB4"/>
    <w:rsid w:val="000557F9"/>
    <w:rsid w:val="00055B43"/>
    <w:rsid w:val="00055D53"/>
    <w:rsid w:val="00057F83"/>
    <w:rsid w:val="000630AE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4CF0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6DAF"/>
    <w:rsid w:val="00147BFF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4709"/>
    <w:rsid w:val="0018490B"/>
    <w:rsid w:val="00190240"/>
    <w:rsid w:val="001903A4"/>
    <w:rsid w:val="00190AF5"/>
    <w:rsid w:val="00193A9F"/>
    <w:rsid w:val="001962F2"/>
    <w:rsid w:val="00197592"/>
    <w:rsid w:val="0019775F"/>
    <w:rsid w:val="001978A9"/>
    <w:rsid w:val="001A04DF"/>
    <w:rsid w:val="001A2571"/>
    <w:rsid w:val="001A2A80"/>
    <w:rsid w:val="001A2BFF"/>
    <w:rsid w:val="001A4B40"/>
    <w:rsid w:val="001A66BF"/>
    <w:rsid w:val="001A753C"/>
    <w:rsid w:val="001A7639"/>
    <w:rsid w:val="001B3C0A"/>
    <w:rsid w:val="001B3D81"/>
    <w:rsid w:val="001C01E2"/>
    <w:rsid w:val="001C1FB8"/>
    <w:rsid w:val="001C37E8"/>
    <w:rsid w:val="001C55C5"/>
    <w:rsid w:val="001C5B49"/>
    <w:rsid w:val="001C7541"/>
    <w:rsid w:val="001D0164"/>
    <w:rsid w:val="001D1278"/>
    <w:rsid w:val="001D2DD5"/>
    <w:rsid w:val="001D3835"/>
    <w:rsid w:val="001D3AA1"/>
    <w:rsid w:val="001D4382"/>
    <w:rsid w:val="001D445E"/>
    <w:rsid w:val="001D464E"/>
    <w:rsid w:val="001D5C27"/>
    <w:rsid w:val="001D7E24"/>
    <w:rsid w:val="001E1D4C"/>
    <w:rsid w:val="001E45E2"/>
    <w:rsid w:val="001E6FCE"/>
    <w:rsid w:val="001F1185"/>
    <w:rsid w:val="001F16C1"/>
    <w:rsid w:val="001F6BC1"/>
    <w:rsid w:val="001F7025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4984"/>
    <w:rsid w:val="00227D55"/>
    <w:rsid w:val="00230A9D"/>
    <w:rsid w:val="00231A3F"/>
    <w:rsid w:val="0023218C"/>
    <w:rsid w:val="00233C8D"/>
    <w:rsid w:val="00233DBA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E04A2"/>
    <w:rsid w:val="002E63FD"/>
    <w:rsid w:val="002E7BCE"/>
    <w:rsid w:val="002F114E"/>
    <w:rsid w:val="002F1400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56B4"/>
    <w:rsid w:val="003B036E"/>
    <w:rsid w:val="003B1C5B"/>
    <w:rsid w:val="003B2033"/>
    <w:rsid w:val="003B516A"/>
    <w:rsid w:val="003B7F01"/>
    <w:rsid w:val="003B7F6D"/>
    <w:rsid w:val="003C192B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6774"/>
    <w:rsid w:val="003F7CEB"/>
    <w:rsid w:val="00401A79"/>
    <w:rsid w:val="00401B7A"/>
    <w:rsid w:val="0040337B"/>
    <w:rsid w:val="0040505E"/>
    <w:rsid w:val="00405DDD"/>
    <w:rsid w:val="00410278"/>
    <w:rsid w:val="004167F5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6603"/>
    <w:rsid w:val="004668B8"/>
    <w:rsid w:val="004679A9"/>
    <w:rsid w:val="00467F74"/>
    <w:rsid w:val="0047255D"/>
    <w:rsid w:val="00472FD5"/>
    <w:rsid w:val="00473482"/>
    <w:rsid w:val="00477BDF"/>
    <w:rsid w:val="00483FB7"/>
    <w:rsid w:val="00484AC6"/>
    <w:rsid w:val="0048672D"/>
    <w:rsid w:val="004900C5"/>
    <w:rsid w:val="004911C9"/>
    <w:rsid w:val="00492AD9"/>
    <w:rsid w:val="00496278"/>
    <w:rsid w:val="00497322"/>
    <w:rsid w:val="004A1150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35B1"/>
    <w:rsid w:val="004C4E9B"/>
    <w:rsid w:val="004C5261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758A"/>
    <w:rsid w:val="00550BEA"/>
    <w:rsid w:val="00552699"/>
    <w:rsid w:val="005528B0"/>
    <w:rsid w:val="00555B77"/>
    <w:rsid w:val="00557F34"/>
    <w:rsid w:val="00565147"/>
    <w:rsid w:val="005657DA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2348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C98"/>
    <w:rsid w:val="00654FE2"/>
    <w:rsid w:val="0065730D"/>
    <w:rsid w:val="00660A76"/>
    <w:rsid w:val="0066102F"/>
    <w:rsid w:val="006615CA"/>
    <w:rsid w:val="00661AED"/>
    <w:rsid w:val="00663FBB"/>
    <w:rsid w:val="0066604B"/>
    <w:rsid w:val="0066729A"/>
    <w:rsid w:val="00670B14"/>
    <w:rsid w:val="0067153C"/>
    <w:rsid w:val="00671581"/>
    <w:rsid w:val="006716A8"/>
    <w:rsid w:val="00672F02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CA1"/>
    <w:rsid w:val="006B06CF"/>
    <w:rsid w:val="006B3182"/>
    <w:rsid w:val="006B64FE"/>
    <w:rsid w:val="006C138B"/>
    <w:rsid w:val="006C45EA"/>
    <w:rsid w:val="006C62FF"/>
    <w:rsid w:val="006C6E2D"/>
    <w:rsid w:val="006C79BF"/>
    <w:rsid w:val="006D08E0"/>
    <w:rsid w:val="006D6CC5"/>
    <w:rsid w:val="006D6DEC"/>
    <w:rsid w:val="006D6F53"/>
    <w:rsid w:val="006E14E2"/>
    <w:rsid w:val="006E17AB"/>
    <w:rsid w:val="006E1FDC"/>
    <w:rsid w:val="006E2A25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4093"/>
    <w:rsid w:val="007C514D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5185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2497"/>
    <w:rsid w:val="008B3902"/>
    <w:rsid w:val="008B3B1F"/>
    <w:rsid w:val="008B4127"/>
    <w:rsid w:val="008B51DE"/>
    <w:rsid w:val="008B6B29"/>
    <w:rsid w:val="008B7783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8D"/>
    <w:rsid w:val="008F3283"/>
    <w:rsid w:val="008F46E4"/>
    <w:rsid w:val="008F5044"/>
    <w:rsid w:val="008F5EF7"/>
    <w:rsid w:val="00901AE7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80589"/>
    <w:rsid w:val="00980A93"/>
    <w:rsid w:val="00981E73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4385A"/>
    <w:rsid w:val="00A46453"/>
    <w:rsid w:val="00A4660D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BED"/>
    <w:rsid w:val="00AE7431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123A4"/>
    <w:rsid w:val="00B1491E"/>
    <w:rsid w:val="00B1751A"/>
    <w:rsid w:val="00B175CC"/>
    <w:rsid w:val="00B20E04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3993"/>
    <w:rsid w:val="00BE4429"/>
    <w:rsid w:val="00BE510C"/>
    <w:rsid w:val="00BE520B"/>
    <w:rsid w:val="00BE7D76"/>
    <w:rsid w:val="00BF18EC"/>
    <w:rsid w:val="00BF6081"/>
    <w:rsid w:val="00BF6C0C"/>
    <w:rsid w:val="00BF72E1"/>
    <w:rsid w:val="00BF7D9D"/>
    <w:rsid w:val="00C008C9"/>
    <w:rsid w:val="00C013F3"/>
    <w:rsid w:val="00C03ACC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6371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34B6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3A4"/>
    <w:rsid w:val="00D24652"/>
    <w:rsid w:val="00D24ADE"/>
    <w:rsid w:val="00D27E70"/>
    <w:rsid w:val="00D305D8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6CE4"/>
    <w:rsid w:val="00D80FB2"/>
    <w:rsid w:val="00D81F29"/>
    <w:rsid w:val="00D85162"/>
    <w:rsid w:val="00D85554"/>
    <w:rsid w:val="00D86136"/>
    <w:rsid w:val="00D9064E"/>
    <w:rsid w:val="00D9188B"/>
    <w:rsid w:val="00D95608"/>
    <w:rsid w:val="00D96BE4"/>
    <w:rsid w:val="00D96DFE"/>
    <w:rsid w:val="00DA26BB"/>
    <w:rsid w:val="00DA2830"/>
    <w:rsid w:val="00DA298C"/>
    <w:rsid w:val="00DA3986"/>
    <w:rsid w:val="00DA3D7F"/>
    <w:rsid w:val="00DB0798"/>
    <w:rsid w:val="00DB14A5"/>
    <w:rsid w:val="00DB288E"/>
    <w:rsid w:val="00DB5478"/>
    <w:rsid w:val="00DB6DB9"/>
    <w:rsid w:val="00DC0C4F"/>
    <w:rsid w:val="00DC1D80"/>
    <w:rsid w:val="00DC38DA"/>
    <w:rsid w:val="00DC4B44"/>
    <w:rsid w:val="00DC50D4"/>
    <w:rsid w:val="00DC5803"/>
    <w:rsid w:val="00DC58BE"/>
    <w:rsid w:val="00DC6595"/>
    <w:rsid w:val="00DC6830"/>
    <w:rsid w:val="00DC7493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58E"/>
    <w:rsid w:val="00E37807"/>
    <w:rsid w:val="00E402E9"/>
    <w:rsid w:val="00E4159F"/>
    <w:rsid w:val="00E41ABF"/>
    <w:rsid w:val="00E41EDA"/>
    <w:rsid w:val="00E44C42"/>
    <w:rsid w:val="00E541B6"/>
    <w:rsid w:val="00E546B8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74FE"/>
    <w:rsid w:val="00F45D34"/>
    <w:rsid w:val="00F4679C"/>
    <w:rsid w:val="00F54B15"/>
    <w:rsid w:val="00F56FB1"/>
    <w:rsid w:val="00F5770E"/>
    <w:rsid w:val="00F61079"/>
    <w:rsid w:val="00F612B5"/>
    <w:rsid w:val="00F631C0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888</Words>
  <Characters>4708</Characters>
  <Application>Microsoft Office Word</Application>
  <DocSecurity>0</DocSecurity>
  <Lines>39</Lines>
  <Paragraphs>11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26</cp:revision>
  <cp:lastPrinted>2014-09-10T12:01:00Z</cp:lastPrinted>
  <dcterms:created xsi:type="dcterms:W3CDTF">2018-09-18T14:04:00Z</dcterms:created>
  <dcterms:modified xsi:type="dcterms:W3CDTF">2018-09-24T08:24:00Z</dcterms:modified>
</cp:coreProperties>
</file>